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25A" w14:textId="77777777" w:rsidR="00245469" w:rsidRPr="0027255F" w:rsidRDefault="00245469" w:rsidP="00245469">
      <w:pPr>
        <w:pBdr>
          <w:bottom w:val="single" w:sz="4" w:space="1" w:color="auto"/>
        </w:pBdr>
        <w:rPr>
          <w:b/>
          <w:sz w:val="40"/>
        </w:rPr>
      </w:pPr>
      <w:r w:rsidRPr="0027255F">
        <w:rPr>
          <w:b/>
          <w:sz w:val="40"/>
        </w:rPr>
        <w:t>A Celebration of Reading</w:t>
      </w:r>
    </w:p>
    <w:p w14:paraId="289A9F88" w14:textId="77777777" w:rsidR="00245469" w:rsidRPr="0027255F" w:rsidRDefault="00245469">
      <w:pPr>
        <w:rPr>
          <w:sz w:val="20"/>
          <w:szCs w:val="20"/>
        </w:rPr>
      </w:pPr>
    </w:p>
    <w:p w14:paraId="4EE6FE05" w14:textId="320876B2" w:rsidR="00E75508" w:rsidRPr="0027255F" w:rsidRDefault="00E75508">
      <w:pPr>
        <w:rPr>
          <w:sz w:val="20"/>
          <w:szCs w:val="20"/>
        </w:rPr>
      </w:pPr>
      <w:r w:rsidRPr="0027255F">
        <w:rPr>
          <w:sz w:val="20"/>
          <w:szCs w:val="20"/>
        </w:rPr>
        <w:t>Clements High School celebrates the joys and benefits of being a life-long reader. We also encourage students to choose works that speak to them to instill or to magnify this love of reading. To this end, teachers of the following AAC</w:t>
      </w:r>
      <w:r w:rsidR="00245469" w:rsidRPr="0027255F">
        <w:rPr>
          <w:sz w:val="20"/>
          <w:szCs w:val="20"/>
        </w:rPr>
        <w:t>*</w:t>
      </w:r>
      <w:r w:rsidRPr="0027255F">
        <w:rPr>
          <w:sz w:val="20"/>
          <w:szCs w:val="20"/>
        </w:rPr>
        <w:t xml:space="preserve"> and AP courses </w:t>
      </w:r>
      <w:r w:rsidR="00812A23" w:rsidRPr="0027255F">
        <w:rPr>
          <w:sz w:val="20"/>
          <w:szCs w:val="20"/>
        </w:rPr>
        <w:t>require</w:t>
      </w:r>
      <w:r w:rsidRPr="0027255F">
        <w:rPr>
          <w:sz w:val="20"/>
          <w:szCs w:val="20"/>
        </w:rPr>
        <w:t xml:space="preserve"> incoming students to their courses to select one or more of the listed texts to read or begin reading over the summer. </w:t>
      </w:r>
    </w:p>
    <w:p w14:paraId="0EABE8F3" w14:textId="77777777" w:rsidR="00E75508" w:rsidRPr="0027255F" w:rsidRDefault="00E75508">
      <w:pPr>
        <w:rPr>
          <w:sz w:val="20"/>
          <w:szCs w:val="20"/>
        </w:rPr>
      </w:pPr>
    </w:p>
    <w:p w14:paraId="741471AA" w14:textId="6CA2983E" w:rsidR="00D7754C" w:rsidRPr="0027255F" w:rsidRDefault="00E75508">
      <w:pPr>
        <w:rPr>
          <w:sz w:val="20"/>
          <w:szCs w:val="20"/>
        </w:rPr>
      </w:pPr>
      <w:r w:rsidRPr="0027255F">
        <w:rPr>
          <w:sz w:val="20"/>
          <w:szCs w:val="20"/>
        </w:rPr>
        <w:t>Students in the following course</w:t>
      </w:r>
      <w:r w:rsidR="009E2CD4" w:rsidRPr="0027255F">
        <w:rPr>
          <w:sz w:val="20"/>
          <w:szCs w:val="20"/>
        </w:rPr>
        <w:t>s</w:t>
      </w:r>
      <w:r w:rsidRPr="0027255F">
        <w:rPr>
          <w:sz w:val="20"/>
          <w:szCs w:val="20"/>
        </w:rPr>
        <w:t xml:space="preserve"> will begin their fall of </w:t>
      </w:r>
      <w:r w:rsidR="0027255F">
        <w:rPr>
          <w:sz w:val="20"/>
          <w:szCs w:val="20"/>
        </w:rPr>
        <w:t>2025</w:t>
      </w:r>
      <w:r w:rsidRPr="0027255F">
        <w:rPr>
          <w:sz w:val="20"/>
          <w:szCs w:val="20"/>
        </w:rPr>
        <w:t xml:space="preserve"> with a focus on reading from the following choice lists.  Teachers encourage students to obtain </w:t>
      </w:r>
      <w:r w:rsidR="007A7629" w:rsidRPr="0027255F">
        <w:rPr>
          <w:sz w:val="20"/>
          <w:szCs w:val="20"/>
        </w:rPr>
        <w:t xml:space="preserve">a paper copy of </w:t>
      </w:r>
      <w:r w:rsidRPr="0027255F">
        <w:rPr>
          <w:sz w:val="20"/>
          <w:szCs w:val="20"/>
        </w:rPr>
        <w:t xml:space="preserve">their choice of works </w:t>
      </w:r>
      <w:r w:rsidR="007A7629" w:rsidRPr="0027255F">
        <w:rPr>
          <w:sz w:val="20"/>
          <w:szCs w:val="20"/>
        </w:rPr>
        <w:t xml:space="preserve">(to be used without technology in the class setting) </w:t>
      </w:r>
      <w:r w:rsidRPr="0027255F">
        <w:rPr>
          <w:sz w:val="20"/>
          <w:szCs w:val="20"/>
        </w:rPr>
        <w:t xml:space="preserve">and read or begin reading prior to the start of school.  Students will not take any sort of placement assessment based on independent reading alone, but instead will begin the year with relevant skill focus for their course aligned with these readings. Students who want extra time to read (or re-read) these works will benefit from reading over the summer and discussing their reading with family and friends. Once there has been time for students to practice skills to do with these works, teachers </w:t>
      </w:r>
      <w:r w:rsidR="00680DD8" w:rsidRPr="0027255F">
        <w:rPr>
          <w:sz w:val="20"/>
          <w:szCs w:val="20"/>
        </w:rPr>
        <w:t xml:space="preserve">will </w:t>
      </w:r>
      <w:r w:rsidRPr="0027255F">
        <w:rPr>
          <w:sz w:val="20"/>
          <w:szCs w:val="20"/>
        </w:rPr>
        <w:t>assign an assessment to gauge student progress in their skills no earlier than three weeks into the sc</w:t>
      </w:r>
      <w:r w:rsidR="004A6B26" w:rsidRPr="0027255F">
        <w:rPr>
          <w:sz w:val="20"/>
          <w:szCs w:val="20"/>
        </w:rPr>
        <w:t>hool year.</w:t>
      </w:r>
    </w:p>
    <w:p w14:paraId="4F597A39" w14:textId="77777777" w:rsidR="001B06AF" w:rsidRPr="0027255F" w:rsidRDefault="001B06AF">
      <w:pPr>
        <w:rPr>
          <w:sz w:val="20"/>
          <w:szCs w:val="20"/>
        </w:rPr>
      </w:pPr>
    </w:p>
    <w:p w14:paraId="36B2B31A" w14:textId="77777777" w:rsidR="001B06AF" w:rsidRPr="0027255F" w:rsidRDefault="001B06AF">
      <w:pPr>
        <w:rPr>
          <w:sz w:val="20"/>
          <w:szCs w:val="20"/>
        </w:rPr>
      </w:pPr>
      <w:r w:rsidRPr="0027255F">
        <w:rPr>
          <w:sz w:val="20"/>
          <w:szCs w:val="20"/>
        </w:rPr>
        <w:t xml:space="preserve">If you have questions, please email the CHS English Department Head: </w:t>
      </w:r>
    </w:p>
    <w:p w14:paraId="008DB07C" w14:textId="059BE716" w:rsidR="001B06AF" w:rsidRPr="0027255F" w:rsidRDefault="000D248E">
      <w:pPr>
        <w:rPr>
          <w:sz w:val="20"/>
          <w:szCs w:val="20"/>
        </w:rPr>
      </w:pPr>
      <w:r w:rsidRPr="0027255F">
        <w:rPr>
          <w:sz w:val="20"/>
          <w:szCs w:val="20"/>
        </w:rPr>
        <w:t xml:space="preserve">Glenys </w:t>
      </w:r>
      <w:proofErr w:type="spellStart"/>
      <w:r w:rsidRPr="0027255F">
        <w:rPr>
          <w:sz w:val="20"/>
          <w:szCs w:val="20"/>
        </w:rPr>
        <w:t>McMennamy</w:t>
      </w:r>
      <w:proofErr w:type="spellEnd"/>
      <w:r w:rsidRPr="0027255F">
        <w:rPr>
          <w:sz w:val="20"/>
          <w:szCs w:val="20"/>
        </w:rPr>
        <w:t xml:space="preserve"> (</w:t>
      </w:r>
      <w:hyperlink r:id="rId7" w:history="1">
        <w:r w:rsidR="005C5E69" w:rsidRPr="0027255F">
          <w:rPr>
            <w:rStyle w:val="Hyperlink"/>
          </w:rPr>
          <w:t>glenys.mcmennamy@fortbendisd.gov</w:t>
        </w:r>
      </w:hyperlink>
      <w:r w:rsidRPr="0027255F">
        <w:rPr>
          <w:sz w:val="20"/>
          <w:szCs w:val="20"/>
        </w:rPr>
        <w:t>)</w:t>
      </w:r>
    </w:p>
    <w:p w14:paraId="56B835D3" w14:textId="77777777" w:rsidR="004A6B26" w:rsidRPr="0027255F" w:rsidRDefault="004A6B26">
      <w:pPr>
        <w:rPr>
          <w:sz w:val="20"/>
          <w:szCs w:val="20"/>
        </w:rPr>
      </w:pPr>
    </w:p>
    <w:p w14:paraId="73F5C301" w14:textId="4BD78630" w:rsidR="004A6B26" w:rsidRPr="0027255F" w:rsidRDefault="004A6B26" w:rsidP="004A6B26">
      <w:pPr>
        <w:pBdr>
          <w:bottom w:val="single" w:sz="4" w:space="1" w:color="auto"/>
        </w:pBdr>
        <w:rPr>
          <w:b/>
          <w:sz w:val="20"/>
          <w:szCs w:val="20"/>
        </w:rPr>
      </w:pPr>
      <w:r w:rsidRPr="0027255F">
        <w:rPr>
          <w:b/>
          <w:sz w:val="20"/>
          <w:szCs w:val="20"/>
        </w:rPr>
        <w:t>9</w:t>
      </w:r>
      <w:r w:rsidRPr="0027255F">
        <w:rPr>
          <w:b/>
          <w:sz w:val="20"/>
          <w:szCs w:val="20"/>
          <w:vertAlign w:val="superscript"/>
        </w:rPr>
        <w:t>th</w:t>
      </w:r>
      <w:r w:rsidRPr="0027255F">
        <w:rPr>
          <w:b/>
          <w:sz w:val="20"/>
          <w:szCs w:val="20"/>
        </w:rPr>
        <w:t xml:space="preserve"> grade English I AAC</w:t>
      </w:r>
      <w:r w:rsidR="00A42B8B" w:rsidRPr="0027255F">
        <w:rPr>
          <w:b/>
          <w:sz w:val="20"/>
          <w:szCs w:val="20"/>
        </w:rPr>
        <w:t xml:space="preserve"> [choose and read one of the </w:t>
      </w:r>
      <w:proofErr w:type="gramStart"/>
      <w:r w:rsidR="00A42B8B" w:rsidRPr="0027255F">
        <w:rPr>
          <w:b/>
          <w:sz w:val="20"/>
          <w:szCs w:val="20"/>
        </w:rPr>
        <w:t>following</w:t>
      </w:r>
      <w:r w:rsidR="00340885" w:rsidRPr="0027255F">
        <w:rPr>
          <w:b/>
          <w:sz w:val="20"/>
          <w:szCs w:val="20"/>
        </w:rPr>
        <w:t>;</w:t>
      </w:r>
      <w:proofErr w:type="gramEnd"/>
      <w:r w:rsidR="00340885" w:rsidRPr="0027255F">
        <w:rPr>
          <w:b/>
          <w:sz w:val="20"/>
          <w:szCs w:val="20"/>
        </w:rPr>
        <w:t xml:space="preserve"> check the author to make sure you get the right text</w:t>
      </w:r>
      <w:r w:rsidR="00A42B8B" w:rsidRPr="0027255F">
        <w:rPr>
          <w:b/>
          <w:sz w:val="20"/>
          <w:szCs w:val="20"/>
        </w:rPr>
        <w:t>]</w:t>
      </w:r>
    </w:p>
    <w:p w14:paraId="3647037C" w14:textId="77777777" w:rsidR="001B06AF" w:rsidRPr="0027255F" w:rsidRDefault="001B06AF">
      <w:pPr>
        <w:rPr>
          <w:sz w:val="20"/>
          <w:szCs w:val="20"/>
        </w:rPr>
        <w:sectPr w:rsidR="001B06AF" w:rsidRPr="0027255F" w:rsidSect="001B06AF">
          <w:footerReference w:type="default" r:id="rId8"/>
          <w:pgSz w:w="12240" w:h="15840"/>
          <w:pgMar w:top="720" w:right="720" w:bottom="720" w:left="720" w:header="720" w:footer="720" w:gutter="0"/>
          <w:cols w:space="720"/>
          <w:docGrid w:linePitch="360"/>
        </w:sectPr>
      </w:pPr>
    </w:p>
    <w:p w14:paraId="6BA91D91" w14:textId="0E91BCFD" w:rsidR="00340885" w:rsidRPr="0027255F" w:rsidRDefault="005C5E69" w:rsidP="00340885">
      <w:pPr>
        <w:pStyle w:val="ListParagraph"/>
        <w:numPr>
          <w:ilvl w:val="0"/>
          <w:numId w:val="2"/>
        </w:numPr>
        <w:rPr>
          <w:rFonts w:ascii="Calibri" w:eastAsia="Times New Roman" w:hAnsi="Calibri" w:cs="Calibri"/>
          <w:i/>
          <w:iCs/>
          <w:color w:val="000000"/>
          <w:sz w:val="20"/>
          <w:szCs w:val="20"/>
        </w:rPr>
      </w:pPr>
      <w:r w:rsidRPr="0027255F">
        <w:rPr>
          <w:rFonts w:ascii="Calibri" w:eastAsia="Times New Roman" w:hAnsi="Calibri" w:cs="Calibri"/>
          <w:i/>
          <w:iCs/>
          <w:color w:val="000000"/>
          <w:sz w:val="20"/>
          <w:szCs w:val="20"/>
        </w:rPr>
        <w:t xml:space="preserve">The Naturals </w:t>
      </w:r>
      <w:r w:rsidRPr="0027255F">
        <w:rPr>
          <w:rFonts w:ascii="Calibri" w:eastAsia="Times New Roman" w:hAnsi="Calibri" w:cs="Calibri"/>
          <w:color w:val="000000"/>
          <w:sz w:val="20"/>
          <w:szCs w:val="20"/>
        </w:rPr>
        <w:t>by Jennifer Lynn Barnes</w:t>
      </w:r>
    </w:p>
    <w:p w14:paraId="4A53402A" w14:textId="055A19E7" w:rsidR="005C5E69" w:rsidRPr="0027255F" w:rsidRDefault="005C5E69" w:rsidP="00340885">
      <w:pPr>
        <w:pStyle w:val="ListParagraph"/>
        <w:numPr>
          <w:ilvl w:val="0"/>
          <w:numId w:val="2"/>
        </w:numPr>
        <w:rPr>
          <w:rFonts w:ascii="Calibri" w:eastAsia="Times New Roman" w:hAnsi="Calibri" w:cs="Calibri"/>
          <w:i/>
          <w:iCs/>
          <w:color w:val="000000"/>
          <w:sz w:val="20"/>
          <w:szCs w:val="20"/>
        </w:rPr>
      </w:pPr>
      <w:r w:rsidRPr="0027255F">
        <w:rPr>
          <w:rFonts w:ascii="Calibri" w:eastAsia="Times New Roman" w:hAnsi="Calibri" w:cs="Calibri"/>
          <w:i/>
          <w:iCs/>
          <w:color w:val="000000"/>
          <w:sz w:val="20"/>
          <w:szCs w:val="20"/>
        </w:rPr>
        <w:t>We Were Liars</w:t>
      </w:r>
      <w:r w:rsidRPr="0027255F">
        <w:rPr>
          <w:rFonts w:ascii="Calibri" w:eastAsia="Times New Roman" w:hAnsi="Calibri" w:cs="Calibri"/>
          <w:color w:val="000000"/>
          <w:sz w:val="20"/>
          <w:szCs w:val="20"/>
        </w:rPr>
        <w:t xml:space="preserve"> by E. Lockhart</w:t>
      </w:r>
    </w:p>
    <w:p w14:paraId="07BDE773" w14:textId="65815DA1" w:rsidR="001B06AF" w:rsidRPr="0027255F" w:rsidRDefault="005C5E69" w:rsidP="005C5E69">
      <w:pPr>
        <w:pStyle w:val="ListParagraph"/>
        <w:numPr>
          <w:ilvl w:val="0"/>
          <w:numId w:val="2"/>
        </w:numPr>
        <w:rPr>
          <w:sz w:val="20"/>
          <w:szCs w:val="20"/>
        </w:rPr>
      </w:pPr>
      <w:r w:rsidRPr="0027255F">
        <w:rPr>
          <w:i/>
          <w:iCs/>
          <w:sz w:val="20"/>
          <w:szCs w:val="20"/>
        </w:rPr>
        <w:t xml:space="preserve">The Inheritance Game </w:t>
      </w:r>
      <w:r w:rsidRPr="0027255F">
        <w:rPr>
          <w:sz w:val="20"/>
          <w:szCs w:val="20"/>
        </w:rPr>
        <w:t>by Jennifer Lynn Barnes</w:t>
      </w:r>
    </w:p>
    <w:p w14:paraId="1020AE2D" w14:textId="115E1F4B" w:rsidR="005C5E69" w:rsidRPr="0027255F" w:rsidRDefault="005C5E69" w:rsidP="005C5E69">
      <w:pPr>
        <w:pStyle w:val="ListParagraph"/>
        <w:numPr>
          <w:ilvl w:val="0"/>
          <w:numId w:val="2"/>
        </w:numPr>
        <w:rPr>
          <w:sz w:val="20"/>
          <w:szCs w:val="20"/>
        </w:rPr>
      </w:pPr>
      <w:r w:rsidRPr="0027255F">
        <w:rPr>
          <w:i/>
          <w:iCs/>
          <w:sz w:val="20"/>
          <w:szCs w:val="20"/>
        </w:rPr>
        <w:t>Truly Devious</w:t>
      </w:r>
      <w:r w:rsidRPr="0027255F">
        <w:rPr>
          <w:sz w:val="20"/>
          <w:szCs w:val="20"/>
        </w:rPr>
        <w:t xml:space="preserve"> by Maureen Johnson</w:t>
      </w:r>
    </w:p>
    <w:p w14:paraId="1B64CF77" w14:textId="77777777" w:rsidR="001B06AF" w:rsidRPr="0027255F" w:rsidRDefault="001B06AF">
      <w:pPr>
        <w:rPr>
          <w:sz w:val="20"/>
          <w:szCs w:val="20"/>
        </w:rPr>
        <w:sectPr w:rsidR="001B06AF" w:rsidRPr="0027255F" w:rsidSect="001B06AF">
          <w:type w:val="continuous"/>
          <w:pgSz w:w="12240" w:h="15840"/>
          <w:pgMar w:top="720" w:right="720" w:bottom="720" w:left="720" w:header="720" w:footer="720" w:gutter="0"/>
          <w:cols w:num="2" w:space="720"/>
          <w:docGrid w:linePitch="360"/>
        </w:sectPr>
      </w:pPr>
    </w:p>
    <w:p w14:paraId="0577D3E9" w14:textId="77777777" w:rsidR="00BF38C6" w:rsidRPr="0027255F" w:rsidRDefault="00BF38C6" w:rsidP="004A6B26">
      <w:pPr>
        <w:pBdr>
          <w:bottom w:val="single" w:sz="4" w:space="1" w:color="auto"/>
        </w:pBdr>
        <w:rPr>
          <w:b/>
          <w:sz w:val="20"/>
          <w:szCs w:val="20"/>
        </w:rPr>
      </w:pPr>
    </w:p>
    <w:p w14:paraId="610956A7" w14:textId="66E1009C" w:rsidR="004A6B26" w:rsidRPr="0027255F" w:rsidRDefault="00BA332F" w:rsidP="004A6B26">
      <w:pPr>
        <w:pBdr>
          <w:bottom w:val="single" w:sz="4" w:space="1" w:color="auto"/>
        </w:pBdr>
        <w:rPr>
          <w:b/>
          <w:sz w:val="20"/>
          <w:szCs w:val="20"/>
        </w:rPr>
      </w:pPr>
      <w:r w:rsidRPr="0027255F">
        <w:rPr>
          <w:b/>
          <w:noProof/>
          <w:sz w:val="20"/>
          <w:szCs w:val="20"/>
        </w:rPr>
        <mc:AlternateContent>
          <mc:Choice Requires="wps">
            <w:drawing>
              <wp:anchor distT="0" distB="0" distL="114300" distR="114300" simplePos="0" relativeHeight="251659264" behindDoc="0" locked="0" layoutInCell="1" allowOverlap="1" wp14:anchorId="60E15735" wp14:editId="6E2A34CE">
                <wp:simplePos x="0" y="0"/>
                <wp:positionH relativeFrom="column">
                  <wp:posOffset>3739526</wp:posOffset>
                </wp:positionH>
                <wp:positionV relativeFrom="paragraph">
                  <wp:posOffset>78850</wp:posOffset>
                </wp:positionV>
                <wp:extent cx="3240042" cy="745263"/>
                <wp:effectExtent l="0" t="0" r="17780" b="17145"/>
                <wp:wrapNone/>
                <wp:docPr id="1" name="Text Box 1"/>
                <wp:cNvGraphicFramePr/>
                <a:graphic xmlns:a="http://schemas.openxmlformats.org/drawingml/2006/main">
                  <a:graphicData uri="http://schemas.microsoft.com/office/word/2010/wordprocessingShape">
                    <wps:wsp>
                      <wps:cNvSpPr txBox="1"/>
                      <wps:spPr>
                        <a:xfrm>
                          <a:off x="0" y="0"/>
                          <a:ext cx="3240042" cy="745263"/>
                        </a:xfrm>
                        <a:prstGeom prst="rect">
                          <a:avLst/>
                        </a:prstGeom>
                        <a:solidFill>
                          <a:schemeClr val="lt1"/>
                        </a:solidFill>
                        <a:ln w="6350">
                          <a:solidFill>
                            <a:prstClr val="black"/>
                          </a:solidFill>
                        </a:ln>
                      </wps:spPr>
                      <wps:txbx>
                        <w:txbxContent>
                          <w:p w14:paraId="735BB877" w14:textId="77777777" w:rsidR="00BA332F" w:rsidRPr="00BA332F" w:rsidRDefault="00BA332F" w:rsidP="00BA332F">
                            <w:pPr>
                              <w:spacing w:before="100" w:beforeAutospacing="1" w:after="100" w:afterAutospacing="1"/>
                              <w:rPr>
                                <w:sz w:val="16"/>
                                <w:szCs w:val="16"/>
                              </w:rPr>
                            </w:pPr>
                            <w:r w:rsidRPr="00BA332F">
                              <w:rPr>
                                <w:sz w:val="16"/>
                                <w:szCs w:val="16"/>
                              </w:rPr>
                              <w:t>The English II AAC teachers recommend that you look up a summary and reviews of each of the following books and decide which sounds most interesting to you. Please do not choose a book based on length; you will enjoy the reading much more and will have an easier time engaging with the corresponding activities if you choose based on interest. </w:t>
                            </w:r>
                          </w:p>
                          <w:p w14:paraId="1B41FEFA" w14:textId="77777777" w:rsidR="00BA332F" w:rsidRPr="00BA332F" w:rsidRDefault="00BA332F" w:rsidP="00BA33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E15735" id="_x0000_t202" coordsize="21600,21600" o:spt="202" path="m,l,21600r21600,l21600,xe">
                <v:stroke joinstyle="miter"/>
                <v:path gradientshapeok="t" o:connecttype="rect"/>
              </v:shapetype>
              <v:shape id="Text Box 1" o:spid="_x0000_s1026" type="#_x0000_t202" style="position:absolute;margin-left:294.45pt;margin-top:6.2pt;width:255.1pt;height:5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" fillcolor="white [3201]" strokeweight=".5pt">
                <v:textbox>
                  <w:txbxContent>
                    <w:p w14:paraId="735BB877" w14:textId="77777777" w:rsidR="00BA332F" w:rsidRPr="00BA332F" w:rsidRDefault="00BA332F" w:rsidP="00BA332F">
                      <w:pPr>
                        <w:spacing w:before="100" w:beforeAutospacing="1" w:after="100" w:afterAutospacing="1"/>
                        <w:rPr>
                          <w:sz w:val="16"/>
                          <w:szCs w:val="16"/>
                        </w:rPr>
                      </w:pPr>
                      <w:r w:rsidRPr="00BA332F">
                        <w:rPr>
                          <w:sz w:val="16"/>
                          <w:szCs w:val="16"/>
                        </w:rPr>
                        <w:t>The English II AAC teachers recommend that you look up a summary and reviews of each of the following books and decide which sounds most interesting to you. Please do not choose a book based on length; you will enjoy the reading much more and will have an easier time engaging with the corresponding activities if you choose based on interest. </w:t>
                      </w:r>
                    </w:p>
                    <w:p w14:paraId="1B41FEFA" w14:textId="77777777" w:rsidR="00BA332F" w:rsidRPr="00BA332F" w:rsidRDefault="00BA332F" w:rsidP="00BA332F">
                      <w:pPr>
                        <w:rPr>
                          <w:sz w:val="16"/>
                          <w:szCs w:val="16"/>
                        </w:rPr>
                      </w:pPr>
                    </w:p>
                  </w:txbxContent>
                </v:textbox>
              </v:shape>
            </w:pict>
          </mc:Fallback>
        </mc:AlternateContent>
      </w:r>
      <w:r w:rsidR="004A6B26" w:rsidRPr="0027255F">
        <w:rPr>
          <w:b/>
          <w:sz w:val="20"/>
          <w:szCs w:val="20"/>
        </w:rPr>
        <w:t>10</w:t>
      </w:r>
      <w:r w:rsidR="004A6B26" w:rsidRPr="0027255F">
        <w:rPr>
          <w:b/>
          <w:sz w:val="20"/>
          <w:szCs w:val="20"/>
          <w:vertAlign w:val="superscript"/>
        </w:rPr>
        <w:t>th</w:t>
      </w:r>
      <w:r w:rsidR="004A6B26" w:rsidRPr="0027255F">
        <w:rPr>
          <w:b/>
          <w:sz w:val="20"/>
          <w:szCs w:val="20"/>
        </w:rPr>
        <w:t xml:space="preserve"> grade English II AAC</w:t>
      </w:r>
      <w:r w:rsidR="00A42B8B" w:rsidRPr="0027255F">
        <w:rPr>
          <w:b/>
          <w:sz w:val="20"/>
          <w:szCs w:val="20"/>
        </w:rPr>
        <w:t xml:space="preserve"> [choose and read one of the following]</w:t>
      </w:r>
    </w:p>
    <w:p w14:paraId="3E4E29AC" w14:textId="77777777" w:rsidR="001B06AF" w:rsidRPr="0027255F" w:rsidRDefault="001B06AF" w:rsidP="004A6B26">
      <w:pPr>
        <w:rPr>
          <w:rFonts w:ascii="Calibri" w:eastAsia="Times New Roman" w:hAnsi="Calibri" w:cs="Calibri"/>
          <w:i/>
          <w:color w:val="000000"/>
          <w:sz w:val="20"/>
          <w:szCs w:val="20"/>
        </w:rPr>
        <w:sectPr w:rsidR="001B06AF" w:rsidRPr="0027255F" w:rsidSect="001B06AF">
          <w:type w:val="continuous"/>
          <w:pgSz w:w="12240" w:h="15840"/>
          <w:pgMar w:top="720" w:right="720" w:bottom="720" w:left="720" w:header="720" w:footer="720" w:gutter="0"/>
          <w:cols w:space="720"/>
          <w:docGrid w:linePitch="360"/>
        </w:sectPr>
      </w:pPr>
    </w:p>
    <w:p w14:paraId="57A17FA1" w14:textId="0068003C" w:rsidR="004A6B26" w:rsidRPr="0027255F" w:rsidRDefault="005C5E69"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The Red Palace </w:t>
      </w:r>
      <w:r w:rsidRPr="0027255F">
        <w:rPr>
          <w:rFonts w:ascii="Calibri" w:eastAsia="Times New Roman" w:hAnsi="Calibri" w:cs="Calibri"/>
          <w:iCs/>
          <w:color w:val="000000"/>
          <w:sz w:val="20"/>
          <w:szCs w:val="20"/>
        </w:rPr>
        <w:t>by June Hur</w:t>
      </w:r>
    </w:p>
    <w:p w14:paraId="69AA1CA7" w14:textId="77777777" w:rsidR="004A6B26" w:rsidRPr="0027255F" w:rsidRDefault="003D4A36"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A Thousand Splendid Suns </w:t>
      </w:r>
      <w:r w:rsidRPr="0027255F">
        <w:rPr>
          <w:rFonts w:ascii="Calibri" w:eastAsia="Times New Roman" w:hAnsi="Calibri" w:cs="Calibri"/>
          <w:color w:val="000000"/>
          <w:sz w:val="20"/>
          <w:szCs w:val="20"/>
        </w:rPr>
        <w:t>by Khaled Hosseini</w:t>
      </w:r>
    </w:p>
    <w:p w14:paraId="3E1A125A" w14:textId="77777777" w:rsidR="004A6B26" w:rsidRPr="0027255F" w:rsidRDefault="004A6B26"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Salt to the Sea</w:t>
      </w:r>
      <w:r w:rsidRPr="0027255F">
        <w:rPr>
          <w:rFonts w:ascii="Calibri" w:eastAsia="Times New Roman" w:hAnsi="Calibri" w:cs="Calibri"/>
          <w:color w:val="000000"/>
          <w:sz w:val="20"/>
          <w:szCs w:val="20"/>
        </w:rPr>
        <w:t xml:space="preserve"> by Ruta </w:t>
      </w:r>
      <w:proofErr w:type="spellStart"/>
      <w:r w:rsidRPr="0027255F">
        <w:rPr>
          <w:rFonts w:ascii="Calibri" w:eastAsia="Times New Roman" w:hAnsi="Calibri" w:cs="Calibri"/>
          <w:color w:val="000000"/>
          <w:sz w:val="20"/>
          <w:szCs w:val="20"/>
        </w:rPr>
        <w:t>Sepetys</w:t>
      </w:r>
      <w:proofErr w:type="spellEnd"/>
    </w:p>
    <w:p w14:paraId="093EDED1" w14:textId="10929F7F" w:rsidR="004A6B26" w:rsidRPr="0027255F" w:rsidRDefault="00280927"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I Must Betray You </w:t>
      </w:r>
      <w:r w:rsidR="004A6B26" w:rsidRPr="0027255F">
        <w:rPr>
          <w:rFonts w:ascii="Calibri" w:eastAsia="Times New Roman" w:hAnsi="Calibri" w:cs="Calibri"/>
          <w:color w:val="000000"/>
          <w:sz w:val="20"/>
          <w:szCs w:val="20"/>
        </w:rPr>
        <w:t xml:space="preserve">by </w:t>
      </w:r>
      <w:r w:rsidRPr="0027255F">
        <w:rPr>
          <w:rFonts w:ascii="Calibri" w:eastAsia="Times New Roman" w:hAnsi="Calibri" w:cs="Calibri"/>
          <w:color w:val="000000"/>
          <w:sz w:val="20"/>
          <w:szCs w:val="20"/>
        </w:rPr>
        <w:t xml:space="preserve">Ruta </w:t>
      </w:r>
      <w:proofErr w:type="spellStart"/>
      <w:r w:rsidRPr="0027255F">
        <w:rPr>
          <w:rFonts w:ascii="Calibri" w:eastAsia="Times New Roman" w:hAnsi="Calibri" w:cs="Calibri"/>
          <w:color w:val="000000"/>
          <w:sz w:val="20"/>
          <w:szCs w:val="20"/>
        </w:rPr>
        <w:t>Sepetys</w:t>
      </w:r>
      <w:proofErr w:type="spellEnd"/>
    </w:p>
    <w:p w14:paraId="4BF69C6A" w14:textId="77777777" w:rsidR="001B06AF" w:rsidRPr="0027255F" w:rsidRDefault="001B06AF" w:rsidP="00A21326">
      <w:pPr>
        <w:rPr>
          <w:rFonts w:ascii="Calibri" w:eastAsia="Times New Roman" w:hAnsi="Calibri" w:cs="Calibri"/>
          <w:color w:val="000000"/>
          <w:sz w:val="20"/>
          <w:szCs w:val="20"/>
        </w:rPr>
      </w:pPr>
      <w:r w:rsidRPr="0027255F">
        <w:rPr>
          <w:rFonts w:ascii="Calibri" w:eastAsia="Times New Roman" w:hAnsi="Calibri" w:cs="Calibri"/>
          <w:b/>
          <w:color w:val="000000"/>
          <w:sz w:val="20"/>
          <w:szCs w:val="20"/>
        </w:rPr>
        <w:br w:type="column"/>
      </w:r>
    </w:p>
    <w:p w14:paraId="4EDB79F4" w14:textId="77777777" w:rsidR="001B06AF" w:rsidRPr="0027255F" w:rsidRDefault="001B06AF">
      <w:pPr>
        <w:rPr>
          <w:sz w:val="20"/>
          <w:szCs w:val="20"/>
        </w:rPr>
        <w:sectPr w:rsidR="001B06AF" w:rsidRPr="0027255F" w:rsidSect="001B06AF">
          <w:type w:val="continuous"/>
          <w:pgSz w:w="12240" w:h="15840"/>
          <w:pgMar w:top="720" w:right="720" w:bottom="720" w:left="720" w:header="720" w:footer="720" w:gutter="0"/>
          <w:cols w:num="2" w:space="720"/>
          <w:docGrid w:linePitch="360"/>
        </w:sectPr>
      </w:pPr>
    </w:p>
    <w:p w14:paraId="54E2719D" w14:textId="77777777" w:rsidR="004A6B26" w:rsidRPr="0027255F" w:rsidRDefault="004A6B26" w:rsidP="004A6B26">
      <w:pPr>
        <w:pBdr>
          <w:bottom w:val="single" w:sz="4" w:space="1" w:color="auto"/>
        </w:pBdr>
        <w:rPr>
          <w:b/>
          <w:sz w:val="20"/>
          <w:szCs w:val="20"/>
        </w:rPr>
      </w:pPr>
      <w:r w:rsidRPr="0027255F">
        <w:rPr>
          <w:b/>
          <w:sz w:val="20"/>
          <w:szCs w:val="20"/>
        </w:rPr>
        <w:t>11</w:t>
      </w:r>
      <w:r w:rsidRPr="0027255F">
        <w:rPr>
          <w:b/>
          <w:sz w:val="20"/>
          <w:szCs w:val="20"/>
          <w:vertAlign w:val="superscript"/>
        </w:rPr>
        <w:t>th</w:t>
      </w:r>
      <w:r w:rsidRPr="0027255F">
        <w:rPr>
          <w:b/>
          <w:sz w:val="20"/>
          <w:szCs w:val="20"/>
        </w:rPr>
        <w:t xml:space="preserve"> grade English III AP</w:t>
      </w:r>
      <w:r w:rsidR="00A42B8B" w:rsidRPr="0027255F">
        <w:rPr>
          <w:b/>
          <w:sz w:val="20"/>
          <w:szCs w:val="20"/>
        </w:rPr>
        <w:t xml:space="preserve"> [choose and read one of the following]</w:t>
      </w:r>
    </w:p>
    <w:p w14:paraId="0E2D6410" w14:textId="77777777" w:rsidR="00FA24AC" w:rsidRPr="0027255F" w:rsidRDefault="00FA24AC" w:rsidP="001B06AF">
      <w:pPr>
        <w:pStyle w:val="ListParagraph"/>
        <w:numPr>
          <w:ilvl w:val="0"/>
          <w:numId w:val="1"/>
        </w:numPr>
        <w:contextualSpacing w:val="0"/>
        <w:rPr>
          <w:i/>
          <w:sz w:val="20"/>
          <w:szCs w:val="20"/>
        </w:rPr>
        <w:sectPr w:rsidR="00FA24AC" w:rsidRPr="0027255F" w:rsidSect="001B06AF">
          <w:type w:val="continuous"/>
          <w:pgSz w:w="12240" w:h="15840"/>
          <w:pgMar w:top="720" w:right="720" w:bottom="720" w:left="720" w:header="720" w:footer="720" w:gutter="0"/>
          <w:cols w:space="720"/>
          <w:docGrid w:linePitch="360"/>
        </w:sectPr>
      </w:pPr>
    </w:p>
    <w:p w14:paraId="2746BDC2" w14:textId="77777777" w:rsidR="00280927" w:rsidRPr="0027255F" w:rsidRDefault="00280927" w:rsidP="001B06AF">
      <w:pPr>
        <w:pStyle w:val="ListParagraph"/>
        <w:numPr>
          <w:ilvl w:val="0"/>
          <w:numId w:val="1"/>
        </w:numPr>
        <w:contextualSpacing w:val="0"/>
        <w:rPr>
          <w:sz w:val="20"/>
          <w:szCs w:val="20"/>
        </w:rPr>
      </w:pPr>
      <w:r w:rsidRPr="0027255F">
        <w:rPr>
          <w:i/>
          <w:sz w:val="20"/>
          <w:szCs w:val="20"/>
        </w:rPr>
        <w:t xml:space="preserve">Always Running: La Vida </w:t>
      </w:r>
      <w:proofErr w:type="spellStart"/>
      <w:r w:rsidRPr="0027255F">
        <w:rPr>
          <w:iCs/>
          <w:sz w:val="20"/>
          <w:szCs w:val="20"/>
        </w:rPr>
        <w:t>Loca</w:t>
      </w:r>
      <w:proofErr w:type="spellEnd"/>
      <w:r w:rsidRPr="0027255F">
        <w:rPr>
          <w:iCs/>
          <w:sz w:val="20"/>
          <w:szCs w:val="20"/>
        </w:rPr>
        <w:t xml:space="preserve"> (Luis J. Rodriguez)</w:t>
      </w:r>
    </w:p>
    <w:p w14:paraId="7E646CFC" w14:textId="203EE0E7" w:rsidR="000D248E" w:rsidRPr="0027255F" w:rsidRDefault="000D248E" w:rsidP="001B06AF">
      <w:pPr>
        <w:pStyle w:val="ListParagraph"/>
        <w:numPr>
          <w:ilvl w:val="0"/>
          <w:numId w:val="1"/>
        </w:numPr>
        <w:contextualSpacing w:val="0"/>
        <w:rPr>
          <w:sz w:val="20"/>
          <w:szCs w:val="20"/>
        </w:rPr>
      </w:pPr>
      <w:r w:rsidRPr="0027255F">
        <w:rPr>
          <w:iCs/>
          <w:sz w:val="20"/>
          <w:szCs w:val="20"/>
        </w:rPr>
        <w:t>American</w:t>
      </w:r>
      <w:r w:rsidRPr="0027255F">
        <w:rPr>
          <w:i/>
          <w:sz w:val="20"/>
          <w:szCs w:val="20"/>
        </w:rPr>
        <w:t xml:space="preserve"> Like Me</w:t>
      </w:r>
      <w:r w:rsidRPr="0027255F">
        <w:rPr>
          <w:sz w:val="20"/>
          <w:szCs w:val="20"/>
        </w:rPr>
        <w:t xml:space="preserve"> (America </w:t>
      </w:r>
      <w:proofErr w:type="spellStart"/>
      <w:r w:rsidRPr="0027255F">
        <w:rPr>
          <w:sz w:val="20"/>
          <w:szCs w:val="20"/>
        </w:rPr>
        <w:t>Ferrera</w:t>
      </w:r>
      <w:proofErr w:type="spellEnd"/>
      <w:r w:rsidRPr="0027255F">
        <w:rPr>
          <w:sz w:val="20"/>
          <w:szCs w:val="20"/>
        </w:rPr>
        <w:t>, et al)</w:t>
      </w:r>
    </w:p>
    <w:p w14:paraId="2119A436" w14:textId="00D188DC" w:rsidR="00BA332F" w:rsidRPr="0027255F" w:rsidRDefault="00BA332F" w:rsidP="00BA332F">
      <w:pPr>
        <w:pStyle w:val="ListParagraph"/>
        <w:numPr>
          <w:ilvl w:val="0"/>
          <w:numId w:val="1"/>
        </w:numPr>
        <w:contextualSpacing w:val="0"/>
        <w:rPr>
          <w:sz w:val="20"/>
          <w:szCs w:val="20"/>
        </w:rPr>
      </w:pPr>
      <w:r w:rsidRPr="0027255F">
        <w:rPr>
          <w:i/>
          <w:sz w:val="20"/>
          <w:szCs w:val="20"/>
        </w:rPr>
        <w:t>Becoming</w:t>
      </w:r>
      <w:r w:rsidRPr="0027255F">
        <w:rPr>
          <w:sz w:val="20"/>
          <w:szCs w:val="20"/>
        </w:rPr>
        <w:t xml:space="preserve"> (</w:t>
      </w:r>
      <w:r w:rsidR="007D4572" w:rsidRPr="0027255F">
        <w:rPr>
          <w:sz w:val="20"/>
          <w:szCs w:val="20"/>
        </w:rPr>
        <w:t xml:space="preserve">Michelle </w:t>
      </w:r>
      <w:r w:rsidRPr="0027255F">
        <w:rPr>
          <w:sz w:val="20"/>
          <w:szCs w:val="20"/>
        </w:rPr>
        <w:t>Obama)</w:t>
      </w:r>
    </w:p>
    <w:p w14:paraId="47B917D2" w14:textId="5FEA8C06" w:rsidR="00BA332F" w:rsidRPr="0027255F" w:rsidRDefault="00BA332F" w:rsidP="00BA332F">
      <w:pPr>
        <w:pStyle w:val="ListParagraph"/>
        <w:numPr>
          <w:ilvl w:val="0"/>
          <w:numId w:val="1"/>
        </w:numPr>
        <w:contextualSpacing w:val="0"/>
        <w:rPr>
          <w:sz w:val="20"/>
          <w:szCs w:val="20"/>
        </w:rPr>
      </w:pPr>
      <w:r w:rsidRPr="0027255F">
        <w:rPr>
          <w:i/>
          <w:sz w:val="20"/>
          <w:szCs w:val="20"/>
        </w:rPr>
        <w:t>Born a Crime</w:t>
      </w:r>
      <w:r w:rsidRPr="0027255F">
        <w:rPr>
          <w:sz w:val="20"/>
          <w:szCs w:val="20"/>
        </w:rPr>
        <w:t xml:space="preserve"> (</w:t>
      </w:r>
      <w:r w:rsidR="007D4572" w:rsidRPr="0027255F">
        <w:rPr>
          <w:sz w:val="20"/>
          <w:szCs w:val="20"/>
        </w:rPr>
        <w:t xml:space="preserve">Trevor </w:t>
      </w:r>
      <w:r w:rsidRPr="0027255F">
        <w:rPr>
          <w:sz w:val="20"/>
          <w:szCs w:val="20"/>
        </w:rPr>
        <w:t>Noah)</w:t>
      </w:r>
    </w:p>
    <w:p w14:paraId="23406386" w14:textId="5E7AFE8B" w:rsidR="00280927" w:rsidRPr="0027255F" w:rsidRDefault="00280927" w:rsidP="001B06AF">
      <w:pPr>
        <w:pStyle w:val="ListParagraph"/>
        <w:numPr>
          <w:ilvl w:val="0"/>
          <w:numId w:val="1"/>
        </w:numPr>
        <w:contextualSpacing w:val="0"/>
        <w:rPr>
          <w:sz w:val="20"/>
          <w:szCs w:val="20"/>
        </w:rPr>
      </w:pPr>
      <w:r w:rsidRPr="0027255F">
        <w:rPr>
          <w:i/>
          <w:iCs/>
          <w:sz w:val="20"/>
          <w:szCs w:val="20"/>
        </w:rPr>
        <w:t>Crying in H Mart</w:t>
      </w:r>
      <w:r w:rsidRPr="0027255F">
        <w:rPr>
          <w:sz w:val="20"/>
          <w:szCs w:val="20"/>
        </w:rPr>
        <w:t xml:space="preserve"> (Michelle Zauner)</w:t>
      </w:r>
    </w:p>
    <w:p w14:paraId="7A7A568F" w14:textId="7859ACA0" w:rsidR="001B06AF" w:rsidRPr="0027255F" w:rsidRDefault="001B06AF" w:rsidP="001B06AF">
      <w:pPr>
        <w:pStyle w:val="ListParagraph"/>
        <w:numPr>
          <w:ilvl w:val="0"/>
          <w:numId w:val="1"/>
        </w:numPr>
        <w:contextualSpacing w:val="0"/>
        <w:rPr>
          <w:sz w:val="20"/>
          <w:szCs w:val="20"/>
        </w:rPr>
      </w:pPr>
      <w:r w:rsidRPr="0027255F">
        <w:rPr>
          <w:i/>
          <w:iCs/>
          <w:sz w:val="20"/>
          <w:szCs w:val="20"/>
        </w:rPr>
        <w:t>David and Goliath: Underdogs, Misfits, and the Art of Battling Giants</w:t>
      </w:r>
      <w:r w:rsidRPr="0027255F">
        <w:rPr>
          <w:sz w:val="20"/>
          <w:szCs w:val="20"/>
        </w:rPr>
        <w:t xml:space="preserve"> (</w:t>
      </w:r>
      <w:r w:rsidR="007D4572" w:rsidRPr="0027255F">
        <w:rPr>
          <w:sz w:val="20"/>
          <w:szCs w:val="20"/>
        </w:rPr>
        <w:t xml:space="preserve">Malcom </w:t>
      </w:r>
      <w:r w:rsidRPr="0027255F">
        <w:rPr>
          <w:sz w:val="20"/>
          <w:szCs w:val="20"/>
        </w:rPr>
        <w:t>Gladwell)</w:t>
      </w:r>
    </w:p>
    <w:p w14:paraId="2EA8103B" w14:textId="4470FFD4" w:rsidR="00280927" w:rsidRPr="0027255F" w:rsidRDefault="00280927" w:rsidP="001B06AF">
      <w:pPr>
        <w:pStyle w:val="ListParagraph"/>
        <w:numPr>
          <w:ilvl w:val="0"/>
          <w:numId w:val="1"/>
        </w:numPr>
        <w:contextualSpacing w:val="0"/>
        <w:rPr>
          <w:sz w:val="20"/>
          <w:szCs w:val="20"/>
        </w:rPr>
      </w:pPr>
      <w:r w:rsidRPr="0027255F">
        <w:rPr>
          <w:i/>
          <w:iCs/>
          <w:sz w:val="20"/>
          <w:szCs w:val="20"/>
        </w:rPr>
        <w:t>Dear America: Notes from an Undocumented Citizen</w:t>
      </w:r>
      <w:r w:rsidRPr="0027255F">
        <w:rPr>
          <w:sz w:val="20"/>
          <w:szCs w:val="20"/>
        </w:rPr>
        <w:t xml:space="preserve"> (Jose Antonio Vargas)</w:t>
      </w:r>
    </w:p>
    <w:p w14:paraId="2939FBC5" w14:textId="61F343FC" w:rsidR="00280927" w:rsidRPr="0027255F" w:rsidRDefault="00280927" w:rsidP="001B06AF">
      <w:pPr>
        <w:pStyle w:val="ListParagraph"/>
        <w:numPr>
          <w:ilvl w:val="0"/>
          <w:numId w:val="1"/>
        </w:numPr>
        <w:contextualSpacing w:val="0"/>
        <w:rPr>
          <w:sz w:val="20"/>
          <w:szCs w:val="20"/>
        </w:rPr>
      </w:pPr>
      <w:r w:rsidRPr="0027255F">
        <w:rPr>
          <w:i/>
          <w:iCs/>
          <w:sz w:val="20"/>
          <w:szCs w:val="20"/>
        </w:rPr>
        <w:t xml:space="preserve">Eat a Peach </w:t>
      </w:r>
      <w:r w:rsidRPr="0027255F">
        <w:rPr>
          <w:sz w:val="20"/>
          <w:szCs w:val="20"/>
        </w:rPr>
        <w:t>(David Chang)</w:t>
      </w:r>
    </w:p>
    <w:p w14:paraId="4257AD0D" w14:textId="551E644C" w:rsidR="001B06AF" w:rsidRPr="0027255F" w:rsidRDefault="001B06AF" w:rsidP="001B06AF">
      <w:pPr>
        <w:pStyle w:val="ListParagraph"/>
        <w:numPr>
          <w:ilvl w:val="0"/>
          <w:numId w:val="1"/>
        </w:numPr>
        <w:contextualSpacing w:val="0"/>
        <w:rPr>
          <w:sz w:val="20"/>
          <w:szCs w:val="20"/>
        </w:rPr>
      </w:pPr>
      <w:r w:rsidRPr="0027255F">
        <w:rPr>
          <w:i/>
          <w:iCs/>
          <w:sz w:val="20"/>
          <w:szCs w:val="20"/>
        </w:rPr>
        <w:t>Freakonomics: A Rogue Economist Explores the Hidden Side of Everything</w:t>
      </w:r>
      <w:r w:rsidRPr="0027255F">
        <w:rPr>
          <w:sz w:val="20"/>
          <w:szCs w:val="20"/>
        </w:rPr>
        <w:t xml:space="preserve"> (</w:t>
      </w:r>
      <w:r w:rsidR="00280927" w:rsidRPr="0027255F">
        <w:rPr>
          <w:sz w:val="20"/>
          <w:szCs w:val="20"/>
        </w:rPr>
        <w:t>Stephen J. Dubner and Steven Levitt</w:t>
      </w:r>
      <w:r w:rsidRPr="0027255F">
        <w:rPr>
          <w:sz w:val="20"/>
          <w:szCs w:val="20"/>
        </w:rPr>
        <w:t>)</w:t>
      </w:r>
    </w:p>
    <w:p w14:paraId="4BDD08AB" w14:textId="2D91590E" w:rsidR="00280927" w:rsidRPr="0027255F" w:rsidRDefault="00280927" w:rsidP="00BA332F">
      <w:pPr>
        <w:pStyle w:val="ListParagraph"/>
        <w:numPr>
          <w:ilvl w:val="0"/>
          <w:numId w:val="1"/>
        </w:numPr>
        <w:contextualSpacing w:val="0"/>
        <w:rPr>
          <w:sz w:val="20"/>
          <w:szCs w:val="20"/>
        </w:rPr>
      </w:pPr>
      <w:r w:rsidRPr="0027255F">
        <w:rPr>
          <w:i/>
          <w:sz w:val="20"/>
          <w:szCs w:val="20"/>
        </w:rPr>
        <w:t xml:space="preserve">Hunger </w:t>
      </w:r>
      <w:r w:rsidRPr="0027255F">
        <w:rPr>
          <w:iCs/>
          <w:sz w:val="20"/>
          <w:szCs w:val="20"/>
        </w:rPr>
        <w:t>(Roxanne Gay)</w:t>
      </w:r>
    </w:p>
    <w:p w14:paraId="53CCD5A6" w14:textId="608E3D93" w:rsidR="00BA332F" w:rsidRPr="0027255F" w:rsidRDefault="00BA332F" w:rsidP="00BA332F">
      <w:pPr>
        <w:pStyle w:val="ListParagraph"/>
        <w:numPr>
          <w:ilvl w:val="0"/>
          <w:numId w:val="1"/>
        </w:numPr>
        <w:contextualSpacing w:val="0"/>
        <w:rPr>
          <w:sz w:val="20"/>
          <w:szCs w:val="20"/>
        </w:rPr>
      </w:pPr>
      <w:r w:rsidRPr="0027255F">
        <w:rPr>
          <w:i/>
          <w:sz w:val="20"/>
          <w:szCs w:val="20"/>
        </w:rPr>
        <w:t>Me Talk Pretty One Day</w:t>
      </w:r>
      <w:r w:rsidRPr="0027255F">
        <w:rPr>
          <w:sz w:val="20"/>
          <w:szCs w:val="20"/>
        </w:rPr>
        <w:t xml:space="preserve"> (</w:t>
      </w:r>
      <w:r w:rsidR="007D4572" w:rsidRPr="0027255F">
        <w:rPr>
          <w:sz w:val="20"/>
          <w:szCs w:val="20"/>
        </w:rPr>
        <w:t xml:space="preserve">David </w:t>
      </w:r>
      <w:r w:rsidRPr="0027255F">
        <w:rPr>
          <w:sz w:val="20"/>
          <w:szCs w:val="20"/>
        </w:rPr>
        <w:t>Sedaris)</w:t>
      </w:r>
    </w:p>
    <w:p w14:paraId="6E613CAF" w14:textId="4978823A" w:rsidR="001B06AF" w:rsidRPr="0027255F" w:rsidRDefault="001B06AF" w:rsidP="001B06AF">
      <w:pPr>
        <w:pStyle w:val="ListParagraph"/>
        <w:numPr>
          <w:ilvl w:val="0"/>
          <w:numId w:val="1"/>
        </w:numPr>
        <w:contextualSpacing w:val="0"/>
        <w:rPr>
          <w:sz w:val="20"/>
          <w:szCs w:val="20"/>
        </w:rPr>
      </w:pPr>
      <w:r w:rsidRPr="0027255F">
        <w:rPr>
          <w:i/>
          <w:sz w:val="20"/>
          <w:szCs w:val="20"/>
        </w:rPr>
        <w:t>Outliers: The Story of Success</w:t>
      </w:r>
      <w:r w:rsidRPr="0027255F">
        <w:rPr>
          <w:sz w:val="20"/>
          <w:szCs w:val="20"/>
        </w:rPr>
        <w:t xml:space="preserve"> (</w:t>
      </w:r>
      <w:r w:rsidR="007D4572" w:rsidRPr="0027255F">
        <w:rPr>
          <w:sz w:val="20"/>
          <w:szCs w:val="20"/>
        </w:rPr>
        <w:t xml:space="preserve">Malcolm </w:t>
      </w:r>
      <w:r w:rsidRPr="0027255F">
        <w:rPr>
          <w:sz w:val="20"/>
          <w:szCs w:val="20"/>
        </w:rPr>
        <w:t>Gladwell)</w:t>
      </w:r>
    </w:p>
    <w:p w14:paraId="2361F42C" w14:textId="4FBA45B1" w:rsidR="001B06AF" w:rsidRPr="0027255F" w:rsidRDefault="001B06AF" w:rsidP="001B06AF">
      <w:pPr>
        <w:pStyle w:val="ListParagraph"/>
        <w:numPr>
          <w:ilvl w:val="0"/>
          <w:numId w:val="1"/>
        </w:numPr>
        <w:contextualSpacing w:val="0"/>
        <w:rPr>
          <w:sz w:val="20"/>
          <w:szCs w:val="20"/>
        </w:rPr>
      </w:pPr>
      <w:r w:rsidRPr="0027255F">
        <w:rPr>
          <w:i/>
          <w:sz w:val="20"/>
          <w:szCs w:val="20"/>
        </w:rPr>
        <w:t>Quiet: The Power of Introverts in a World That Can’t Stop Talking</w:t>
      </w:r>
      <w:r w:rsidRPr="0027255F">
        <w:rPr>
          <w:sz w:val="20"/>
          <w:szCs w:val="20"/>
        </w:rPr>
        <w:t xml:space="preserve"> (</w:t>
      </w:r>
      <w:r w:rsidR="007D4572" w:rsidRPr="0027255F">
        <w:rPr>
          <w:sz w:val="20"/>
          <w:szCs w:val="20"/>
        </w:rPr>
        <w:t xml:space="preserve">Susan </w:t>
      </w:r>
      <w:r w:rsidRPr="0027255F">
        <w:rPr>
          <w:sz w:val="20"/>
          <w:szCs w:val="20"/>
        </w:rPr>
        <w:t>Cain)</w:t>
      </w:r>
    </w:p>
    <w:p w14:paraId="7FE0F35A" w14:textId="72B56085" w:rsidR="000C7514" w:rsidRPr="0027255F" w:rsidRDefault="000C7514" w:rsidP="000C7514">
      <w:pPr>
        <w:pStyle w:val="ListParagraph"/>
        <w:numPr>
          <w:ilvl w:val="0"/>
          <w:numId w:val="1"/>
        </w:numPr>
        <w:contextualSpacing w:val="0"/>
        <w:rPr>
          <w:sz w:val="20"/>
          <w:szCs w:val="20"/>
        </w:rPr>
      </w:pPr>
      <w:r w:rsidRPr="0027255F">
        <w:rPr>
          <w:i/>
          <w:sz w:val="20"/>
          <w:szCs w:val="20"/>
        </w:rPr>
        <w:t xml:space="preserve">Talking to Strangers: What We Should Know about the People We Don’t Know </w:t>
      </w:r>
      <w:r w:rsidRPr="0027255F">
        <w:rPr>
          <w:sz w:val="20"/>
          <w:szCs w:val="20"/>
        </w:rPr>
        <w:t>(</w:t>
      </w:r>
      <w:r w:rsidR="007D4572" w:rsidRPr="0027255F">
        <w:rPr>
          <w:sz w:val="20"/>
          <w:szCs w:val="20"/>
        </w:rPr>
        <w:t xml:space="preserve">Malcolm </w:t>
      </w:r>
      <w:r w:rsidRPr="0027255F">
        <w:rPr>
          <w:sz w:val="20"/>
          <w:szCs w:val="20"/>
        </w:rPr>
        <w:t>Gladwell)</w:t>
      </w:r>
    </w:p>
    <w:p w14:paraId="548F9361" w14:textId="34176F84" w:rsidR="00BA332F" w:rsidRPr="0027255F" w:rsidRDefault="00BA332F" w:rsidP="00BA332F">
      <w:pPr>
        <w:pStyle w:val="ListParagraph"/>
        <w:numPr>
          <w:ilvl w:val="0"/>
          <w:numId w:val="1"/>
        </w:numPr>
        <w:contextualSpacing w:val="0"/>
        <w:rPr>
          <w:sz w:val="20"/>
          <w:szCs w:val="20"/>
        </w:rPr>
      </w:pPr>
      <w:r w:rsidRPr="0027255F">
        <w:rPr>
          <w:i/>
          <w:sz w:val="20"/>
          <w:szCs w:val="20"/>
        </w:rPr>
        <w:t xml:space="preserve">The Drunkard’s Walk: How Randomness Rules Our Lives </w:t>
      </w:r>
      <w:r w:rsidRPr="0027255F">
        <w:rPr>
          <w:sz w:val="20"/>
          <w:szCs w:val="20"/>
        </w:rPr>
        <w:t>(</w:t>
      </w:r>
      <w:r w:rsidR="00280927" w:rsidRPr="0027255F">
        <w:rPr>
          <w:sz w:val="20"/>
          <w:szCs w:val="20"/>
        </w:rPr>
        <w:t xml:space="preserve">Leonard </w:t>
      </w:r>
      <w:proofErr w:type="spellStart"/>
      <w:r w:rsidRPr="0027255F">
        <w:rPr>
          <w:sz w:val="20"/>
          <w:szCs w:val="20"/>
        </w:rPr>
        <w:t>Mlodinow</w:t>
      </w:r>
      <w:proofErr w:type="spellEnd"/>
      <w:r w:rsidRPr="0027255F">
        <w:rPr>
          <w:sz w:val="20"/>
          <w:szCs w:val="20"/>
        </w:rPr>
        <w:t>)</w:t>
      </w:r>
    </w:p>
    <w:p w14:paraId="541AE871" w14:textId="29CA81DD" w:rsidR="00FA24AC" w:rsidRPr="0027255F" w:rsidRDefault="00BA332F" w:rsidP="00BA332F">
      <w:pPr>
        <w:pStyle w:val="ListParagraph"/>
        <w:numPr>
          <w:ilvl w:val="0"/>
          <w:numId w:val="1"/>
        </w:numPr>
        <w:contextualSpacing w:val="0"/>
        <w:rPr>
          <w:sz w:val="20"/>
          <w:szCs w:val="20"/>
        </w:rPr>
        <w:sectPr w:rsidR="00FA24AC" w:rsidRPr="0027255F" w:rsidSect="00FA24AC">
          <w:type w:val="continuous"/>
          <w:pgSz w:w="12240" w:h="15840"/>
          <w:pgMar w:top="720" w:right="720" w:bottom="720" w:left="720" w:header="720" w:footer="720" w:gutter="0"/>
          <w:cols w:num="2" w:space="720"/>
          <w:docGrid w:linePitch="360"/>
        </w:sectPr>
      </w:pPr>
      <w:r w:rsidRPr="0027255F">
        <w:rPr>
          <w:i/>
          <w:sz w:val="20"/>
          <w:szCs w:val="20"/>
        </w:rPr>
        <w:t>Tightrope: Americans Reaching for Hope</w:t>
      </w:r>
      <w:r w:rsidRPr="0027255F">
        <w:rPr>
          <w:iCs/>
          <w:sz w:val="20"/>
          <w:szCs w:val="20"/>
        </w:rPr>
        <w:t xml:space="preserve"> (</w:t>
      </w:r>
      <w:r w:rsidR="00280927" w:rsidRPr="0027255F">
        <w:rPr>
          <w:iCs/>
          <w:sz w:val="20"/>
          <w:szCs w:val="20"/>
        </w:rPr>
        <w:t xml:space="preserve">Nicholas </w:t>
      </w:r>
      <w:r w:rsidRPr="0027255F">
        <w:rPr>
          <w:iCs/>
          <w:sz w:val="20"/>
          <w:szCs w:val="20"/>
        </w:rPr>
        <w:t xml:space="preserve">Kristof and </w:t>
      </w:r>
      <w:r w:rsidR="00280927" w:rsidRPr="0027255F">
        <w:rPr>
          <w:iCs/>
          <w:sz w:val="20"/>
          <w:szCs w:val="20"/>
        </w:rPr>
        <w:t xml:space="preserve">Sheryl </w:t>
      </w:r>
      <w:proofErr w:type="spellStart"/>
      <w:r w:rsidRPr="0027255F">
        <w:rPr>
          <w:iCs/>
          <w:sz w:val="20"/>
          <w:szCs w:val="20"/>
        </w:rPr>
        <w:t>WuDunn</w:t>
      </w:r>
      <w:proofErr w:type="spellEnd"/>
      <w:r w:rsidRPr="0027255F">
        <w:rPr>
          <w:iCs/>
          <w:sz w:val="20"/>
          <w:szCs w:val="20"/>
        </w:rPr>
        <w:t>)</w:t>
      </w:r>
    </w:p>
    <w:p w14:paraId="2754178F" w14:textId="77777777" w:rsidR="004A6B26" w:rsidRPr="0027255F" w:rsidRDefault="004A6B26">
      <w:pPr>
        <w:rPr>
          <w:sz w:val="20"/>
          <w:szCs w:val="20"/>
        </w:rPr>
      </w:pPr>
    </w:p>
    <w:p w14:paraId="7840EC04" w14:textId="77777777" w:rsidR="004C1A4C" w:rsidRPr="0027255F" w:rsidRDefault="004A6B26" w:rsidP="004C1A4C">
      <w:pPr>
        <w:pBdr>
          <w:bottom w:val="single" w:sz="4" w:space="1" w:color="auto"/>
        </w:pBdr>
        <w:rPr>
          <w:b/>
          <w:sz w:val="20"/>
          <w:szCs w:val="20"/>
        </w:rPr>
      </w:pPr>
      <w:r w:rsidRPr="0027255F">
        <w:rPr>
          <w:b/>
          <w:sz w:val="20"/>
          <w:szCs w:val="20"/>
        </w:rPr>
        <w:t>12</w:t>
      </w:r>
      <w:r w:rsidRPr="0027255F">
        <w:rPr>
          <w:b/>
          <w:sz w:val="20"/>
          <w:szCs w:val="20"/>
          <w:vertAlign w:val="superscript"/>
        </w:rPr>
        <w:t>th</w:t>
      </w:r>
      <w:r w:rsidRPr="0027255F">
        <w:rPr>
          <w:b/>
          <w:sz w:val="20"/>
          <w:szCs w:val="20"/>
        </w:rPr>
        <w:t xml:space="preserve"> grade English IV AP</w:t>
      </w:r>
      <w:r w:rsidR="004C1A4C" w:rsidRPr="0027255F">
        <w:rPr>
          <w:b/>
          <w:sz w:val="20"/>
          <w:szCs w:val="20"/>
        </w:rPr>
        <w:t xml:space="preserve"> [choose and read one of the following]</w:t>
      </w:r>
    </w:p>
    <w:p w14:paraId="46EB887A" w14:textId="77777777" w:rsidR="003F3075" w:rsidRPr="0027255F" w:rsidRDefault="003F3075" w:rsidP="003F3075">
      <w:pPr>
        <w:pStyle w:val="ListParagraph"/>
        <w:numPr>
          <w:ilvl w:val="0"/>
          <w:numId w:val="21"/>
        </w:numPr>
        <w:rPr>
          <w:sz w:val="20"/>
          <w:szCs w:val="20"/>
        </w:rPr>
        <w:sectPr w:rsidR="003F3075" w:rsidRPr="0027255F" w:rsidSect="001B06AF">
          <w:type w:val="continuous"/>
          <w:pgSz w:w="12240" w:h="15840"/>
          <w:pgMar w:top="720" w:right="720" w:bottom="720" w:left="720" w:header="720" w:footer="720" w:gutter="0"/>
          <w:cols w:space="720"/>
          <w:docGrid w:linePitch="360"/>
        </w:sectPr>
      </w:pPr>
    </w:p>
    <w:p w14:paraId="1DB57F9D" w14:textId="0C6CD9C8" w:rsidR="003F3075" w:rsidRPr="0027255F" w:rsidRDefault="003F3075" w:rsidP="003F3075">
      <w:pPr>
        <w:pStyle w:val="ListParagraph"/>
        <w:numPr>
          <w:ilvl w:val="0"/>
          <w:numId w:val="21"/>
        </w:numPr>
        <w:rPr>
          <w:sz w:val="20"/>
          <w:szCs w:val="20"/>
        </w:rPr>
      </w:pPr>
      <w:r w:rsidRPr="0027255F">
        <w:rPr>
          <w:i/>
          <w:iCs/>
          <w:sz w:val="20"/>
          <w:szCs w:val="20"/>
        </w:rPr>
        <w:t>Exit West</w:t>
      </w:r>
      <w:r w:rsidRPr="0027255F">
        <w:rPr>
          <w:sz w:val="20"/>
          <w:szCs w:val="20"/>
        </w:rPr>
        <w:t xml:space="preserve"> (Mohsin Hamid)</w:t>
      </w:r>
    </w:p>
    <w:p w14:paraId="6DF4FC0F" w14:textId="77777777" w:rsidR="003F3075" w:rsidRPr="0027255F" w:rsidRDefault="003F3075" w:rsidP="003F3075">
      <w:pPr>
        <w:pStyle w:val="ListParagraph"/>
        <w:numPr>
          <w:ilvl w:val="0"/>
          <w:numId w:val="21"/>
        </w:numPr>
        <w:rPr>
          <w:sz w:val="20"/>
          <w:szCs w:val="20"/>
        </w:rPr>
      </w:pPr>
      <w:r w:rsidRPr="0027255F">
        <w:rPr>
          <w:i/>
          <w:iCs/>
          <w:sz w:val="20"/>
          <w:szCs w:val="20"/>
        </w:rPr>
        <w:t>Sing, Unburied, Sing</w:t>
      </w:r>
      <w:r w:rsidRPr="0027255F">
        <w:rPr>
          <w:sz w:val="20"/>
          <w:szCs w:val="20"/>
        </w:rPr>
        <w:t xml:space="preserve"> (</w:t>
      </w:r>
      <w:proofErr w:type="spellStart"/>
      <w:r w:rsidRPr="0027255F">
        <w:rPr>
          <w:sz w:val="20"/>
          <w:szCs w:val="20"/>
        </w:rPr>
        <w:t>Jesmyn</w:t>
      </w:r>
      <w:proofErr w:type="spellEnd"/>
      <w:r w:rsidRPr="0027255F">
        <w:rPr>
          <w:sz w:val="20"/>
          <w:szCs w:val="20"/>
        </w:rPr>
        <w:t xml:space="preserve"> Ward)</w:t>
      </w:r>
    </w:p>
    <w:p w14:paraId="6A76AE81" w14:textId="77777777" w:rsidR="003F3075" w:rsidRPr="0027255F" w:rsidRDefault="003F3075" w:rsidP="003F3075">
      <w:pPr>
        <w:pStyle w:val="ListParagraph"/>
        <w:numPr>
          <w:ilvl w:val="0"/>
          <w:numId w:val="21"/>
        </w:numPr>
        <w:rPr>
          <w:sz w:val="20"/>
          <w:szCs w:val="20"/>
        </w:rPr>
      </w:pPr>
      <w:r w:rsidRPr="0027255F">
        <w:rPr>
          <w:i/>
          <w:iCs/>
          <w:sz w:val="20"/>
          <w:szCs w:val="20"/>
        </w:rPr>
        <w:t>There, There</w:t>
      </w:r>
      <w:r w:rsidRPr="0027255F">
        <w:rPr>
          <w:sz w:val="20"/>
          <w:szCs w:val="20"/>
        </w:rPr>
        <w:t xml:space="preserve"> (Tommy Orange)</w:t>
      </w:r>
    </w:p>
    <w:p w14:paraId="41D5A2C4" w14:textId="77777777" w:rsidR="003F3075" w:rsidRPr="0027255F" w:rsidRDefault="003F3075" w:rsidP="003F3075">
      <w:pPr>
        <w:pStyle w:val="ListParagraph"/>
        <w:numPr>
          <w:ilvl w:val="0"/>
          <w:numId w:val="21"/>
        </w:numPr>
        <w:rPr>
          <w:sz w:val="20"/>
          <w:szCs w:val="20"/>
        </w:rPr>
      </w:pPr>
      <w:r w:rsidRPr="0027255F">
        <w:rPr>
          <w:i/>
          <w:iCs/>
          <w:sz w:val="20"/>
          <w:szCs w:val="20"/>
        </w:rPr>
        <w:t>Purple Hibiscus</w:t>
      </w:r>
      <w:r w:rsidRPr="0027255F">
        <w:rPr>
          <w:sz w:val="20"/>
          <w:szCs w:val="20"/>
        </w:rPr>
        <w:t xml:space="preserve"> (</w:t>
      </w:r>
      <w:proofErr w:type="spellStart"/>
      <w:r w:rsidRPr="0027255F">
        <w:rPr>
          <w:sz w:val="20"/>
          <w:szCs w:val="20"/>
        </w:rPr>
        <w:t>Chimanda</w:t>
      </w:r>
      <w:proofErr w:type="spellEnd"/>
      <w:r w:rsidRPr="0027255F">
        <w:rPr>
          <w:sz w:val="20"/>
          <w:szCs w:val="20"/>
        </w:rPr>
        <w:t xml:space="preserve"> Ngozi Adichie)</w:t>
      </w:r>
    </w:p>
    <w:p w14:paraId="3BD220E8" w14:textId="77777777" w:rsidR="003F3075" w:rsidRPr="0027255F" w:rsidRDefault="003F3075" w:rsidP="003F3075">
      <w:pPr>
        <w:pStyle w:val="ListParagraph"/>
        <w:numPr>
          <w:ilvl w:val="0"/>
          <w:numId w:val="21"/>
        </w:numPr>
        <w:rPr>
          <w:sz w:val="20"/>
          <w:szCs w:val="20"/>
        </w:rPr>
      </w:pPr>
      <w:r w:rsidRPr="0027255F">
        <w:rPr>
          <w:i/>
          <w:iCs/>
          <w:sz w:val="20"/>
          <w:szCs w:val="20"/>
        </w:rPr>
        <w:t>Pachinko</w:t>
      </w:r>
      <w:r w:rsidRPr="0027255F">
        <w:rPr>
          <w:sz w:val="20"/>
          <w:szCs w:val="20"/>
        </w:rPr>
        <w:t xml:space="preserve"> (Min Jin Lee)</w:t>
      </w:r>
    </w:p>
    <w:p w14:paraId="074526BF" w14:textId="77777777" w:rsidR="003F3075" w:rsidRPr="0027255F" w:rsidRDefault="003F3075" w:rsidP="003F3075">
      <w:pPr>
        <w:pStyle w:val="ListParagraph"/>
        <w:numPr>
          <w:ilvl w:val="0"/>
          <w:numId w:val="21"/>
        </w:numPr>
        <w:rPr>
          <w:sz w:val="20"/>
          <w:szCs w:val="20"/>
        </w:rPr>
      </w:pPr>
      <w:r w:rsidRPr="0027255F">
        <w:rPr>
          <w:i/>
          <w:iCs/>
          <w:sz w:val="20"/>
          <w:szCs w:val="20"/>
        </w:rPr>
        <w:t>Interior Chinatown</w:t>
      </w:r>
      <w:r w:rsidRPr="0027255F">
        <w:rPr>
          <w:sz w:val="20"/>
          <w:szCs w:val="20"/>
        </w:rPr>
        <w:t xml:space="preserve"> (Charles Yu)</w:t>
      </w:r>
    </w:p>
    <w:p w14:paraId="02EC254A" w14:textId="16791664" w:rsidR="003F3075" w:rsidRPr="0027255F" w:rsidRDefault="003F3075" w:rsidP="003F3075">
      <w:pPr>
        <w:pStyle w:val="ListParagraph"/>
        <w:numPr>
          <w:ilvl w:val="0"/>
          <w:numId w:val="21"/>
        </w:numPr>
        <w:rPr>
          <w:sz w:val="20"/>
          <w:szCs w:val="20"/>
        </w:rPr>
      </w:pPr>
      <w:r w:rsidRPr="0027255F">
        <w:rPr>
          <w:i/>
          <w:iCs/>
          <w:sz w:val="20"/>
          <w:szCs w:val="20"/>
        </w:rPr>
        <w:t>Hamnet</w:t>
      </w:r>
      <w:r w:rsidRPr="0027255F">
        <w:rPr>
          <w:sz w:val="20"/>
          <w:szCs w:val="20"/>
        </w:rPr>
        <w:t xml:space="preserve"> (Maggie O’Farrell)</w:t>
      </w:r>
    </w:p>
    <w:p w14:paraId="385F2854" w14:textId="77777777" w:rsidR="003F3075" w:rsidRPr="0027255F" w:rsidRDefault="003F3075" w:rsidP="003F3075">
      <w:pPr>
        <w:pStyle w:val="ListParagraph"/>
        <w:numPr>
          <w:ilvl w:val="0"/>
          <w:numId w:val="21"/>
        </w:numPr>
        <w:rPr>
          <w:sz w:val="20"/>
          <w:szCs w:val="20"/>
        </w:rPr>
      </w:pPr>
      <w:r w:rsidRPr="0027255F">
        <w:rPr>
          <w:i/>
          <w:iCs/>
          <w:sz w:val="20"/>
          <w:szCs w:val="20"/>
        </w:rPr>
        <w:t>Clara and the Sun</w:t>
      </w:r>
      <w:r w:rsidRPr="0027255F">
        <w:rPr>
          <w:sz w:val="20"/>
          <w:szCs w:val="20"/>
        </w:rPr>
        <w:t xml:space="preserve"> (Kazuo Ishiguro)</w:t>
      </w:r>
    </w:p>
    <w:p w14:paraId="359AEAF2" w14:textId="77777777" w:rsidR="003F3075" w:rsidRPr="0027255F" w:rsidRDefault="003F3075" w:rsidP="003F3075">
      <w:pPr>
        <w:pStyle w:val="ListParagraph"/>
        <w:numPr>
          <w:ilvl w:val="0"/>
          <w:numId w:val="21"/>
        </w:numPr>
        <w:rPr>
          <w:sz w:val="20"/>
          <w:szCs w:val="20"/>
        </w:rPr>
      </w:pPr>
      <w:r w:rsidRPr="0027255F">
        <w:rPr>
          <w:i/>
          <w:iCs/>
          <w:sz w:val="20"/>
          <w:szCs w:val="20"/>
        </w:rPr>
        <w:t>Tomorrow, and Tomorrow, and Tomorrow</w:t>
      </w:r>
      <w:r w:rsidRPr="0027255F">
        <w:rPr>
          <w:sz w:val="20"/>
          <w:szCs w:val="20"/>
        </w:rPr>
        <w:t xml:space="preserve"> (Gabrielle Zevin)</w:t>
      </w:r>
    </w:p>
    <w:p w14:paraId="1C6593DB" w14:textId="77777777" w:rsidR="003F3075" w:rsidRDefault="003F3075" w:rsidP="00245469">
      <w:pPr>
        <w:sectPr w:rsidR="003F3075" w:rsidSect="003F3075">
          <w:type w:val="continuous"/>
          <w:pgSz w:w="12240" w:h="15840"/>
          <w:pgMar w:top="720" w:right="720" w:bottom="720" w:left="720" w:header="720" w:footer="720" w:gutter="0"/>
          <w:cols w:num="2" w:space="720"/>
          <w:docGrid w:linePitch="360"/>
        </w:sectPr>
      </w:pPr>
    </w:p>
    <w:p w14:paraId="0977921A" w14:textId="54DF7A59" w:rsidR="00245469" w:rsidRDefault="00245469" w:rsidP="00245469"/>
    <w:sectPr w:rsidR="00245469" w:rsidSect="001B06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AC0E" w14:textId="77777777" w:rsidR="00126B0E" w:rsidRDefault="00126B0E" w:rsidP="00245469">
      <w:r>
        <w:separator/>
      </w:r>
    </w:p>
  </w:endnote>
  <w:endnote w:type="continuationSeparator" w:id="0">
    <w:p w14:paraId="10AF6FFC" w14:textId="77777777" w:rsidR="00126B0E" w:rsidRDefault="00126B0E" w:rsidP="0024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D8C0" w14:textId="77777777" w:rsidR="00245469" w:rsidRDefault="00245469" w:rsidP="00245469">
    <w:pPr>
      <w:pStyle w:val="Footer"/>
      <w:jc w:val="right"/>
    </w:pPr>
    <w:r>
      <w:t>*Advanced Academic Course has replaced the name pre-AP in FBISD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8BDA" w14:textId="77777777" w:rsidR="00126B0E" w:rsidRDefault="00126B0E" w:rsidP="00245469">
      <w:r>
        <w:separator/>
      </w:r>
    </w:p>
  </w:footnote>
  <w:footnote w:type="continuationSeparator" w:id="0">
    <w:p w14:paraId="54C01202" w14:textId="77777777" w:rsidR="00126B0E" w:rsidRDefault="00126B0E" w:rsidP="0024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87B"/>
    <w:multiLevelType w:val="multilevel"/>
    <w:tmpl w:val="6F2EB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86FA5"/>
    <w:multiLevelType w:val="multilevel"/>
    <w:tmpl w:val="B00EA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05635"/>
    <w:multiLevelType w:val="multilevel"/>
    <w:tmpl w:val="DAAC7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9599E"/>
    <w:multiLevelType w:val="multilevel"/>
    <w:tmpl w:val="7FEA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57A"/>
    <w:multiLevelType w:val="hybridMultilevel"/>
    <w:tmpl w:val="8C0E7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AA7886"/>
    <w:multiLevelType w:val="multilevel"/>
    <w:tmpl w:val="E012B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93567"/>
    <w:multiLevelType w:val="multilevel"/>
    <w:tmpl w:val="BD088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64E3A"/>
    <w:multiLevelType w:val="multilevel"/>
    <w:tmpl w:val="B5089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63AEA"/>
    <w:multiLevelType w:val="multilevel"/>
    <w:tmpl w:val="DB32C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D2FCD"/>
    <w:multiLevelType w:val="multilevel"/>
    <w:tmpl w:val="349C8B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E4FB0"/>
    <w:multiLevelType w:val="multilevel"/>
    <w:tmpl w:val="AA504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D22C1"/>
    <w:multiLevelType w:val="hybridMultilevel"/>
    <w:tmpl w:val="17B02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B757F"/>
    <w:multiLevelType w:val="multilevel"/>
    <w:tmpl w:val="A98CDF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D36F3"/>
    <w:multiLevelType w:val="hybridMultilevel"/>
    <w:tmpl w:val="0390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50854"/>
    <w:multiLevelType w:val="hybridMultilevel"/>
    <w:tmpl w:val="73AE5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8A6E08"/>
    <w:multiLevelType w:val="multilevel"/>
    <w:tmpl w:val="FCD41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050B2"/>
    <w:multiLevelType w:val="hybridMultilevel"/>
    <w:tmpl w:val="10E44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07685A"/>
    <w:multiLevelType w:val="multilevel"/>
    <w:tmpl w:val="0F2C5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F1C23"/>
    <w:multiLevelType w:val="multilevel"/>
    <w:tmpl w:val="51604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F4CAE"/>
    <w:multiLevelType w:val="multilevel"/>
    <w:tmpl w:val="00622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082791"/>
    <w:multiLevelType w:val="hybridMultilevel"/>
    <w:tmpl w:val="2D940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567368">
    <w:abstractNumId w:val="14"/>
  </w:num>
  <w:num w:numId="2" w16cid:durableId="945306640">
    <w:abstractNumId w:val="13"/>
  </w:num>
  <w:num w:numId="3" w16cid:durableId="1266619711">
    <w:abstractNumId w:val="3"/>
  </w:num>
  <w:num w:numId="4" w16cid:durableId="756051123">
    <w:abstractNumId w:val="6"/>
  </w:num>
  <w:num w:numId="5" w16cid:durableId="1046099112">
    <w:abstractNumId w:val="19"/>
  </w:num>
  <w:num w:numId="6" w16cid:durableId="282229604">
    <w:abstractNumId w:val="1"/>
  </w:num>
  <w:num w:numId="7" w16cid:durableId="540173932">
    <w:abstractNumId w:val="2"/>
  </w:num>
  <w:num w:numId="8" w16cid:durableId="440731368">
    <w:abstractNumId w:val="15"/>
  </w:num>
  <w:num w:numId="9" w16cid:durableId="208347029">
    <w:abstractNumId w:val="5"/>
  </w:num>
  <w:num w:numId="10" w16cid:durableId="947126364">
    <w:abstractNumId w:val="7"/>
  </w:num>
  <w:num w:numId="11" w16cid:durableId="1961450431">
    <w:abstractNumId w:val="17"/>
  </w:num>
  <w:num w:numId="12" w16cid:durableId="408770469">
    <w:abstractNumId w:val="18"/>
  </w:num>
  <w:num w:numId="13" w16cid:durableId="1382287392">
    <w:abstractNumId w:val="10"/>
  </w:num>
  <w:num w:numId="14" w16cid:durableId="49113404">
    <w:abstractNumId w:val="0"/>
  </w:num>
  <w:num w:numId="15" w16cid:durableId="591931564">
    <w:abstractNumId w:val="9"/>
  </w:num>
  <w:num w:numId="16" w16cid:durableId="1533375379">
    <w:abstractNumId w:val="8"/>
  </w:num>
  <w:num w:numId="17" w16cid:durableId="1537157015">
    <w:abstractNumId w:val="12"/>
  </w:num>
  <w:num w:numId="18" w16cid:durableId="1718123533">
    <w:abstractNumId w:val="20"/>
  </w:num>
  <w:num w:numId="19" w16cid:durableId="1967854488">
    <w:abstractNumId w:val="11"/>
  </w:num>
  <w:num w:numId="20" w16cid:durableId="91586517">
    <w:abstractNumId w:val="4"/>
  </w:num>
  <w:num w:numId="21" w16cid:durableId="1666929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E5"/>
    <w:rsid w:val="00076D64"/>
    <w:rsid w:val="000C7514"/>
    <w:rsid w:val="000D248E"/>
    <w:rsid w:val="000D7280"/>
    <w:rsid w:val="001225A3"/>
    <w:rsid w:val="00126B0E"/>
    <w:rsid w:val="0016178D"/>
    <w:rsid w:val="001A4387"/>
    <w:rsid w:val="001B06AF"/>
    <w:rsid w:val="001E641C"/>
    <w:rsid w:val="001F27E6"/>
    <w:rsid w:val="00233C30"/>
    <w:rsid w:val="00236229"/>
    <w:rsid w:val="00245469"/>
    <w:rsid w:val="00245867"/>
    <w:rsid w:val="0027255F"/>
    <w:rsid w:val="00280927"/>
    <w:rsid w:val="002A1454"/>
    <w:rsid w:val="00340885"/>
    <w:rsid w:val="00364B60"/>
    <w:rsid w:val="003D4A36"/>
    <w:rsid w:val="003F3075"/>
    <w:rsid w:val="003F613C"/>
    <w:rsid w:val="0040664E"/>
    <w:rsid w:val="004A6B26"/>
    <w:rsid w:val="004C1A4C"/>
    <w:rsid w:val="00552E79"/>
    <w:rsid w:val="005B09E3"/>
    <w:rsid w:val="005C5E69"/>
    <w:rsid w:val="005E57C6"/>
    <w:rsid w:val="00610DE4"/>
    <w:rsid w:val="00680DD8"/>
    <w:rsid w:val="00690E4E"/>
    <w:rsid w:val="006D5955"/>
    <w:rsid w:val="00747410"/>
    <w:rsid w:val="00760DE5"/>
    <w:rsid w:val="007A7629"/>
    <w:rsid w:val="007D4572"/>
    <w:rsid w:val="00812A23"/>
    <w:rsid w:val="00842479"/>
    <w:rsid w:val="00897543"/>
    <w:rsid w:val="008F3F7B"/>
    <w:rsid w:val="0095021E"/>
    <w:rsid w:val="0095496D"/>
    <w:rsid w:val="0097199F"/>
    <w:rsid w:val="009E2CD4"/>
    <w:rsid w:val="009E30FD"/>
    <w:rsid w:val="00A21326"/>
    <w:rsid w:val="00A42B8B"/>
    <w:rsid w:val="00BA332F"/>
    <w:rsid w:val="00BF38C6"/>
    <w:rsid w:val="00C27CD6"/>
    <w:rsid w:val="00C31A79"/>
    <w:rsid w:val="00C57812"/>
    <w:rsid w:val="00CF1DA3"/>
    <w:rsid w:val="00D7754C"/>
    <w:rsid w:val="00D85C16"/>
    <w:rsid w:val="00DA2714"/>
    <w:rsid w:val="00E75508"/>
    <w:rsid w:val="00F6343E"/>
    <w:rsid w:val="00FA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FC2"/>
  <w15:chartTrackingRefBased/>
  <w15:docId w15:val="{2763E99F-503F-4A29-849E-59EF7888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69"/>
    <w:pPr>
      <w:tabs>
        <w:tab w:val="center" w:pos="4680"/>
        <w:tab w:val="right" w:pos="9360"/>
      </w:tabs>
    </w:pPr>
  </w:style>
  <w:style w:type="character" w:customStyle="1" w:styleId="HeaderChar">
    <w:name w:val="Header Char"/>
    <w:basedOn w:val="DefaultParagraphFont"/>
    <w:link w:val="Header"/>
    <w:uiPriority w:val="99"/>
    <w:rsid w:val="00245469"/>
  </w:style>
  <w:style w:type="paragraph" w:styleId="Footer">
    <w:name w:val="footer"/>
    <w:basedOn w:val="Normal"/>
    <w:link w:val="FooterChar"/>
    <w:uiPriority w:val="99"/>
    <w:unhideWhenUsed/>
    <w:rsid w:val="00245469"/>
    <w:pPr>
      <w:tabs>
        <w:tab w:val="center" w:pos="4680"/>
        <w:tab w:val="right" w:pos="9360"/>
      </w:tabs>
    </w:pPr>
  </w:style>
  <w:style w:type="character" w:customStyle="1" w:styleId="FooterChar">
    <w:name w:val="Footer Char"/>
    <w:basedOn w:val="DefaultParagraphFont"/>
    <w:link w:val="Footer"/>
    <w:uiPriority w:val="99"/>
    <w:rsid w:val="00245469"/>
  </w:style>
  <w:style w:type="character" w:styleId="Hyperlink">
    <w:name w:val="Hyperlink"/>
    <w:basedOn w:val="DefaultParagraphFont"/>
    <w:uiPriority w:val="99"/>
    <w:unhideWhenUsed/>
    <w:rsid w:val="00245469"/>
    <w:rPr>
      <w:color w:val="0563C1" w:themeColor="hyperlink"/>
      <w:u w:val="single"/>
    </w:rPr>
  </w:style>
  <w:style w:type="paragraph" w:styleId="ListParagraph">
    <w:name w:val="List Paragraph"/>
    <w:basedOn w:val="Normal"/>
    <w:uiPriority w:val="34"/>
    <w:qFormat/>
    <w:rsid w:val="001B06AF"/>
    <w:pPr>
      <w:ind w:left="720"/>
      <w:contextualSpacing/>
    </w:pPr>
  </w:style>
  <w:style w:type="paragraph" w:customStyle="1" w:styleId="paragraph">
    <w:name w:val="paragraph"/>
    <w:basedOn w:val="Normal"/>
    <w:rsid w:val="00BF38C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38C6"/>
  </w:style>
  <w:style w:type="character" w:customStyle="1" w:styleId="eop">
    <w:name w:val="eop"/>
    <w:basedOn w:val="DefaultParagraphFont"/>
    <w:rsid w:val="00BF38C6"/>
  </w:style>
  <w:style w:type="character" w:styleId="UnresolvedMention">
    <w:name w:val="Unresolved Mention"/>
    <w:basedOn w:val="DefaultParagraphFont"/>
    <w:uiPriority w:val="99"/>
    <w:semiHidden/>
    <w:unhideWhenUsed/>
    <w:rsid w:val="005C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7516">
      <w:bodyDiv w:val="1"/>
      <w:marLeft w:val="0"/>
      <w:marRight w:val="0"/>
      <w:marTop w:val="0"/>
      <w:marBottom w:val="0"/>
      <w:divBdr>
        <w:top w:val="none" w:sz="0" w:space="0" w:color="auto"/>
        <w:left w:val="none" w:sz="0" w:space="0" w:color="auto"/>
        <w:bottom w:val="none" w:sz="0" w:space="0" w:color="auto"/>
        <w:right w:val="none" w:sz="0" w:space="0" w:color="auto"/>
      </w:divBdr>
      <w:divsChild>
        <w:div w:id="1002199174">
          <w:marLeft w:val="0"/>
          <w:marRight w:val="0"/>
          <w:marTop w:val="0"/>
          <w:marBottom w:val="0"/>
          <w:divBdr>
            <w:top w:val="none" w:sz="0" w:space="0" w:color="auto"/>
            <w:left w:val="none" w:sz="0" w:space="0" w:color="auto"/>
            <w:bottom w:val="none" w:sz="0" w:space="0" w:color="auto"/>
            <w:right w:val="none" w:sz="0" w:space="0" w:color="auto"/>
          </w:divBdr>
        </w:div>
        <w:div w:id="173109195">
          <w:marLeft w:val="0"/>
          <w:marRight w:val="0"/>
          <w:marTop w:val="0"/>
          <w:marBottom w:val="0"/>
          <w:divBdr>
            <w:top w:val="none" w:sz="0" w:space="0" w:color="auto"/>
            <w:left w:val="none" w:sz="0" w:space="0" w:color="auto"/>
            <w:bottom w:val="none" w:sz="0" w:space="0" w:color="auto"/>
            <w:right w:val="none" w:sz="0" w:space="0" w:color="auto"/>
          </w:divBdr>
        </w:div>
        <w:div w:id="1116369735">
          <w:marLeft w:val="0"/>
          <w:marRight w:val="0"/>
          <w:marTop w:val="0"/>
          <w:marBottom w:val="0"/>
          <w:divBdr>
            <w:top w:val="none" w:sz="0" w:space="0" w:color="auto"/>
            <w:left w:val="none" w:sz="0" w:space="0" w:color="auto"/>
            <w:bottom w:val="none" w:sz="0" w:space="0" w:color="auto"/>
            <w:right w:val="none" w:sz="0" w:space="0" w:color="auto"/>
          </w:divBdr>
        </w:div>
        <w:div w:id="3480258">
          <w:marLeft w:val="0"/>
          <w:marRight w:val="0"/>
          <w:marTop w:val="0"/>
          <w:marBottom w:val="0"/>
          <w:divBdr>
            <w:top w:val="none" w:sz="0" w:space="0" w:color="auto"/>
            <w:left w:val="none" w:sz="0" w:space="0" w:color="auto"/>
            <w:bottom w:val="none" w:sz="0" w:space="0" w:color="auto"/>
            <w:right w:val="none" w:sz="0" w:space="0" w:color="auto"/>
          </w:divBdr>
        </w:div>
        <w:div w:id="1944268492">
          <w:marLeft w:val="0"/>
          <w:marRight w:val="0"/>
          <w:marTop w:val="0"/>
          <w:marBottom w:val="0"/>
          <w:divBdr>
            <w:top w:val="none" w:sz="0" w:space="0" w:color="auto"/>
            <w:left w:val="none" w:sz="0" w:space="0" w:color="auto"/>
            <w:bottom w:val="none" w:sz="0" w:space="0" w:color="auto"/>
            <w:right w:val="none" w:sz="0" w:space="0" w:color="auto"/>
          </w:divBdr>
        </w:div>
        <w:div w:id="1752384487">
          <w:marLeft w:val="0"/>
          <w:marRight w:val="0"/>
          <w:marTop w:val="0"/>
          <w:marBottom w:val="0"/>
          <w:divBdr>
            <w:top w:val="none" w:sz="0" w:space="0" w:color="auto"/>
            <w:left w:val="none" w:sz="0" w:space="0" w:color="auto"/>
            <w:bottom w:val="none" w:sz="0" w:space="0" w:color="auto"/>
            <w:right w:val="none" w:sz="0" w:space="0" w:color="auto"/>
          </w:divBdr>
        </w:div>
        <w:div w:id="431050819">
          <w:marLeft w:val="0"/>
          <w:marRight w:val="0"/>
          <w:marTop w:val="0"/>
          <w:marBottom w:val="0"/>
          <w:divBdr>
            <w:top w:val="none" w:sz="0" w:space="0" w:color="auto"/>
            <w:left w:val="none" w:sz="0" w:space="0" w:color="auto"/>
            <w:bottom w:val="none" w:sz="0" w:space="0" w:color="auto"/>
            <w:right w:val="none" w:sz="0" w:space="0" w:color="auto"/>
          </w:divBdr>
        </w:div>
        <w:div w:id="1568102112">
          <w:marLeft w:val="0"/>
          <w:marRight w:val="0"/>
          <w:marTop w:val="0"/>
          <w:marBottom w:val="0"/>
          <w:divBdr>
            <w:top w:val="none" w:sz="0" w:space="0" w:color="auto"/>
            <w:left w:val="none" w:sz="0" w:space="0" w:color="auto"/>
            <w:bottom w:val="none" w:sz="0" w:space="0" w:color="auto"/>
            <w:right w:val="none" w:sz="0" w:space="0" w:color="auto"/>
          </w:divBdr>
        </w:div>
        <w:div w:id="1565094766">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1159492903">
          <w:marLeft w:val="0"/>
          <w:marRight w:val="0"/>
          <w:marTop w:val="0"/>
          <w:marBottom w:val="0"/>
          <w:divBdr>
            <w:top w:val="none" w:sz="0" w:space="0" w:color="auto"/>
            <w:left w:val="none" w:sz="0" w:space="0" w:color="auto"/>
            <w:bottom w:val="none" w:sz="0" w:space="0" w:color="auto"/>
            <w:right w:val="none" w:sz="0" w:space="0" w:color="auto"/>
          </w:divBdr>
        </w:div>
        <w:div w:id="794374512">
          <w:marLeft w:val="0"/>
          <w:marRight w:val="0"/>
          <w:marTop w:val="0"/>
          <w:marBottom w:val="0"/>
          <w:divBdr>
            <w:top w:val="none" w:sz="0" w:space="0" w:color="auto"/>
            <w:left w:val="none" w:sz="0" w:space="0" w:color="auto"/>
            <w:bottom w:val="none" w:sz="0" w:space="0" w:color="auto"/>
            <w:right w:val="none" w:sz="0" w:space="0" w:color="auto"/>
          </w:divBdr>
        </w:div>
        <w:div w:id="2120879863">
          <w:marLeft w:val="0"/>
          <w:marRight w:val="0"/>
          <w:marTop w:val="0"/>
          <w:marBottom w:val="0"/>
          <w:divBdr>
            <w:top w:val="none" w:sz="0" w:space="0" w:color="auto"/>
            <w:left w:val="none" w:sz="0" w:space="0" w:color="auto"/>
            <w:bottom w:val="none" w:sz="0" w:space="0" w:color="auto"/>
            <w:right w:val="none" w:sz="0" w:space="0" w:color="auto"/>
          </w:divBdr>
        </w:div>
        <w:div w:id="979307839">
          <w:marLeft w:val="0"/>
          <w:marRight w:val="0"/>
          <w:marTop w:val="0"/>
          <w:marBottom w:val="0"/>
          <w:divBdr>
            <w:top w:val="none" w:sz="0" w:space="0" w:color="auto"/>
            <w:left w:val="none" w:sz="0" w:space="0" w:color="auto"/>
            <w:bottom w:val="none" w:sz="0" w:space="0" w:color="auto"/>
            <w:right w:val="none" w:sz="0" w:space="0" w:color="auto"/>
          </w:divBdr>
        </w:div>
        <w:div w:id="1770081819">
          <w:marLeft w:val="0"/>
          <w:marRight w:val="0"/>
          <w:marTop w:val="0"/>
          <w:marBottom w:val="0"/>
          <w:divBdr>
            <w:top w:val="none" w:sz="0" w:space="0" w:color="auto"/>
            <w:left w:val="none" w:sz="0" w:space="0" w:color="auto"/>
            <w:bottom w:val="none" w:sz="0" w:space="0" w:color="auto"/>
            <w:right w:val="none" w:sz="0" w:space="0" w:color="auto"/>
          </w:divBdr>
        </w:div>
      </w:divsChild>
    </w:div>
    <w:div w:id="1275940866">
      <w:bodyDiv w:val="1"/>
      <w:marLeft w:val="0"/>
      <w:marRight w:val="0"/>
      <w:marTop w:val="0"/>
      <w:marBottom w:val="0"/>
      <w:divBdr>
        <w:top w:val="none" w:sz="0" w:space="0" w:color="auto"/>
        <w:left w:val="none" w:sz="0" w:space="0" w:color="auto"/>
        <w:bottom w:val="none" w:sz="0" w:space="0" w:color="auto"/>
        <w:right w:val="none" w:sz="0" w:space="0" w:color="auto"/>
      </w:divBdr>
    </w:div>
    <w:div w:id="1931625025">
      <w:bodyDiv w:val="1"/>
      <w:marLeft w:val="0"/>
      <w:marRight w:val="0"/>
      <w:marTop w:val="0"/>
      <w:marBottom w:val="0"/>
      <w:divBdr>
        <w:top w:val="none" w:sz="0" w:space="0" w:color="auto"/>
        <w:left w:val="none" w:sz="0" w:space="0" w:color="auto"/>
        <w:bottom w:val="none" w:sz="0" w:space="0" w:color="auto"/>
        <w:right w:val="none" w:sz="0" w:space="0" w:color="auto"/>
      </w:divBdr>
      <w:divsChild>
        <w:div w:id="553586693">
          <w:marLeft w:val="0"/>
          <w:marRight w:val="0"/>
          <w:marTop w:val="0"/>
          <w:marBottom w:val="0"/>
          <w:divBdr>
            <w:top w:val="none" w:sz="0" w:space="0" w:color="auto"/>
            <w:left w:val="none" w:sz="0" w:space="0" w:color="auto"/>
            <w:bottom w:val="none" w:sz="0" w:space="0" w:color="auto"/>
            <w:right w:val="none" w:sz="0" w:space="0" w:color="auto"/>
          </w:divBdr>
        </w:div>
        <w:div w:id="679937037">
          <w:marLeft w:val="0"/>
          <w:marRight w:val="0"/>
          <w:marTop w:val="0"/>
          <w:marBottom w:val="0"/>
          <w:divBdr>
            <w:top w:val="none" w:sz="0" w:space="0" w:color="auto"/>
            <w:left w:val="none" w:sz="0" w:space="0" w:color="auto"/>
            <w:bottom w:val="none" w:sz="0" w:space="0" w:color="auto"/>
            <w:right w:val="none" w:sz="0" w:space="0" w:color="auto"/>
          </w:divBdr>
        </w:div>
        <w:div w:id="1872376884">
          <w:marLeft w:val="0"/>
          <w:marRight w:val="0"/>
          <w:marTop w:val="0"/>
          <w:marBottom w:val="0"/>
          <w:divBdr>
            <w:top w:val="none" w:sz="0" w:space="0" w:color="auto"/>
            <w:left w:val="none" w:sz="0" w:space="0" w:color="auto"/>
            <w:bottom w:val="none" w:sz="0" w:space="0" w:color="auto"/>
            <w:right w:val="none" w:sz="0" w:space="0" w:color="auto"/>
          </w:divBdr>
        </w:div>
        <w:div w:id="1359043726">
          <w:marLeft w:val="0"/>
          <w:marRight w:val="0"/>
          <w:marTop w:val="0"/>
          <w:marBottom w:val="0"/>
          <w:divBdr>
            <w:top w:val="none" w:sz="0" w:space="0" w:color="auto"/>
            <w:left w:val="none" w:sz="0" w:space="0" w:color="auto"/>
            <w:bottom w:val="none" w:sz="0" w:space="0" w:color="auto"/>
            <w:right w:val="none" w:sz="0" w:space="0" w:color="auto"/>
          </w:divBdr>
        </w:div>
        <w:div w:id="1279022837">
          <w:marLeft w:val="0"/>
          <w:marRight w:val="0"/>
          <w:marTop w:val="0"/>
          <w:marBottom w:val="0"/>
          <w:divBdr>
            <w:top w:val="none" w:sz="0" w:space="0" w:color="auto"/>
            <w:left w:val="none" w:sz="0" w:space="0" w:color="auto"/>
            <w:bottom w:val="none" w:sz="0" w:space="0" w:color="auto"/>
            <w:right w:val="none" w:sz="0" w:space="0" w:color="auto"/>
          </w:divBdr>
        </w:div>
        <w:div w:id="472260924">
          <w:marLeft w:val="0"/>
          <w:marRight w:val="0"/>
          <w:marTop w:val="0"/>
          <w:marBottom w:val="0"/>
          <w:divBdr>
            <w:top w:val="none" w:sz="0" w:space="0" w:color="auto"/>
            <w:left w:val="none" w:sz="0" w:space="0" w:color="auto"/>
            <w:bottom w:val="none" w:sz="0" w:space="0" w:color="auto"/>
            <w:right w:val="none" w:sz="0" w:space="0" w:color="auto"/>
          </w:divBdr>
        </w:div>
        <w:div w:id="118575233">
          <w:marLeft w:val="0"/>
          <w:marRight w:val="0"/>
          <w:marTop w:val="0"/>
          <w:marBottom w:val="0"/>
          <w:divBdr>
            <w:top w:val="none" w:sz="0" w:space="0" w:color="auto"/>
            <w:left w:val="none" w:sz="0" w:space="0" w:color="auto"/>
            <w:bottom w:val="none" w:sz="0" w:space="0" w:color="auto"/>
            <w:right w:val="none" w:sz="0" w:space="0" w:color="auto"/>
          </w:divBdr>
        </w:div>
      </w:divsChild>
    </w:div>
    <w:div w:id="19584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enys.mcmennamy@fortbendis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Mennamy, Glenys</dc:creator>
  <cp:keywords/>
  <dc:description/>
  <cp:lastModifiedBy>Brennan, Marion</cp:lastModifiedBy>
  <cp:revision>2</cp:revision>
  <dcterms:created xsi:type="dcterms:W3CDTF">2025-05-06T18:24:00Z</dcterms:created>
  <dcterms:modified xsi:type="dcterms:W3CDTF">2025-05-06T18:24:00Z</dcterms:modified>
</cp:coreProperties>
</file>